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93684" w14:textId="3264742E" w:rsidR="00E50E20" w:rsidRDefault="00E50E20" w:rsidP="00FD225F">
      <w:pPr>
        <w:tabs>
          <w:tab w:val="center" w:pos="5040"/>
        </w:tabs>
        <w:suppressAutoHyphens/>
        <w:jc w:val="center"/>
        <w:rPr>
          <w:b/>
          <w:spacing w:val="-2"/>
        </w:rPr>
      </w:pPr>
      <w:r>
        <w:rPr>
          <w:b/>
          <w:noProof/>
          <w:spacing w:val="-2"/>
        </w:rPr>
        <w:drawing>
          <wp:inline distT="0" distB="0" distL="0" distR="0" wp14:anchorId="7D29A33A" wp14:editId="1909140F">
            <wp:extent cx="1746504" cy="1746504"/>
            <wp:effectExtent l="0" t="0" r="6350" b="6350"/>
            <wp:docPr id="1565931100" name="Picture 3" descr="A logo of a light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931100" name="Picture 3" descr="A logo of a lighthous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46504" cy="1746504"/>
                    </a:xfrm>
                    <a:prstGeom prst="rect">
                      <a:avLst/>
                    </a:prstGeom>
                  </pic:spPr>
                </pic:pic>
              </a:graphicData>
            </a:graphic>
          </wp:inline>
        </w:drawing>
      </w:r>
    </w:p>
    <w:p w14:paraId="3EA56B23" w14:textId="77777777" w:rsidR="00E50E20" w:rsidRDefault="00E50E20" w:rsidP="00FD225F">
      <w:pPr>
        <w:tabs>
          <w:tab w:val="center" w:pos="5040"/>
        </w:tabs>
        <w:suppressAutoHyphens/>
        <w:jc w:val="center"/>
        <w:rPr>
          <w:b/>
          <w:spacing w:val="-2"/>
        </w:rPr>
      </w:pPr>
    </w:p>
    <w:p w14:paraId="19B87811" w14:textId="3236897F" w:rsidR="007D0C62" w:rsidRPr="00A96627" w:rsidRDefault="00E50E20" w:rsidP="00FD225F">
      <w:pPr>
        <w:tabs>
          <w:tab w:val="center" w:pos="5040"/>
        </w:tabs>
        <w:suppressAutoHyphens/>
        <w:jc w:val="center"/>
        <w:rPr>
          <w:b/>
          <w:spacing w:val="-2"/>
          <w:sz w:val="32"/>
          <w:szCs w:val="32"/>
        </w:rPr>
      </w:pPr>
      <w:r w:rsidRPr="00A96627">
        <w:rPr>
          <w:b/>
          <w:spacing w:val="-2"/>
          <w:sz w:val="32"/>
          <w:szCs w:val="32"/>
        </w:rPr>
        <w:t xml:space="preserve">KENOSHA COUNTY </w:t>
      </w:r>
      <w:r w:rsidR="007D0C62" w:rsidRPr="00A96627">
        <w:rPr>
          <w:b/>
          <w:spacing w:val="-2"/>
          <w:sz w:val="32"/>
          <w:szCs w:val="32"/>
        </w:rPr>
        <w:t>BOARD OF SUPERVISORS</w:t>
      </w:r>
      <w:r w:rsidR="007D0C62" w:rsidRPr="00A96627">
        <w:rPr>
          <w:b/>
          <w:spacing w:val="-2"/>
          <w:sz w:val="32"/>
          <w:szCs w:val="32"/>
        </w:rPr>
        <w:fldChar w:fldCharType="begin"/>
      </w:r>
      <w:r w:rsidR="007D0C62" w:rsidRPr="00A96627">
        <w:rPr>
          <w:b/>
          <w:spacing w:val="-2"/>
          <w:sz w:val="32"/>
          <w:szCs w:val="32"/>
        </w:rPr>
        <w:instrText xml:space="preserve">PRIVATE </w:instrText>
      </w:r>
      <w:r w:rsidR="007D0C62" w:rsidRPr="00A96627">
        <w:rPr>
          <w:b/>
          <w:spacing w:val="-2"/>
          <w:sz w:val="32"/>
          <w:szCs w:val="32"/>
        </w:rPr>
        <w:fldChar w:fldCharType="end"/>
      </w:r>
    </w:p>
    <w:p w14:paraId="54E2DDF2" w14:textId="77777777" w:rsidR="007D0C62" w:rsidRPr="005E4BF7" w:rsidRDefault="007D0C62" w:rsidP="00FD225F">
      <w:pPr>
        <w:tabs>
          <w:tab w:val="left" w:pos="-720"/>
        </w:tabs>
        <w:suppressAutoHyphens/>
        <w:jc w:val="both"/>
        <w:rPr>
          <w:b/>
          <w:spacing w:val="-2"/>
        </w:rPr>
      </w:pPr>
    </w:p>
    <w:p w14:paraId="1E69687B" w14:textId="2CB50234" w:rsidR="007D0C62" w:rsidRPr="00A96627" w:rsidRDefault="007D0C62" w:rsidP="008302B4">
      <w:pPr>
        <w:tabs>
          <w:tab w:val="center" w:pos="5040"/>
        </w:tabs>
        <w:suppressAutoHyphens/>
        <w:ind w:left="-720" w:firstLine="720"/>
        <w:jc w:val="center"/>
        <w:rPr>
          <w:spacing w:val="-2"/>
          <w:sz w:val="28"/>
          <w:szCs w:val="28"/>
        </w:rPr>
      </w:pPr>
      <w:r w:rsidRPr="00A96627">
        <w:rPr>
          <w:b/>
          <w:spacing w:val="-2"/>
          <w:sz w:val="28"/>
          <w:szCs w:val="28"/>
        </w:rPr>
        <w:t>Resolution No. ________</w:t>
      </w:r>
    </w:p>
    <w:p w14:paraId="4CD9E8CF" w14:textId="77777777" w:rsidR="007D0C62" w:rsidRPr="00A96627" w:rsidRDefault="007D0C62" w:rsidP="008302B4">
      <w:pPr>
        <w:tabs>
          <w:tab w:val="left" w:pos="-720"/>
        </w:tabs>
        <w:suppressAutoHyphens/>
        <w:ind w:left="-720" w:firstLine="720"/>
        <w:jc w:val="both"/>
        <w:rPr>
          <w:spacing w:val="-2"/>
          <w:sz w:val="28"/>
          <w:szCs w:val="28"/>
        </w:rPr>
      </w:pPr>
    </w:p>
    <w:tbl>
      <w:tblPr>
        <w:tblW w:w="0" w:type="auto"/>
        <w:tblInd w:w="-26" w:type="dxa"/>
        <w:tblLayout w:type="fixed"/>
        <w:tblCellMar>
          <w:left w:w="120" w:type="dxa"/>
          <w:right w:w="120" w:type="dxa"/>
        </w:tblCellMar>
        <w:tblLook w:val="0000" w:firstRow="0" w:lastRow="0" w:firstColumn="0" w:lastColumn="0" w:noHBand="0" w:noVBand="0"/>
      </w:tblPr>
      <w:tblGrid>
        <w:gridCol w:w="5224"/>
        <w:gridCol w:w="4626"/>
      </w:tblGrid>
      <w:tr w:rsidR="007D0C62" w:rsidRPr="005E4BF7" w14:paraId="04BD24A6" w14:textId="77777777" w:rsidTr="009C1B82">
        <w:trPr>
          <w:trHeight w:val="848"/>
        </w:trPr>
        <w:tc>
          <w:tcPr>
            <w:tcW w:w="9850" w:type="dxa"/>
            <w:gridSpan w:val="2"/>
            <w:tcBorders>
              <w:top w:val="double" w:sz="7" w:space="0" w:color="auto"/>
              <w:left w:val="double" w:sz="7" w:space="0" w:color="auto"/>
              <w:right w:val="double" w:sz="7" w:space="0" w:color="auto"/>
            </w:tcBorders>
          </w:tcPr>
          <w:p w14:paraId="5EC53AE5" w14:textId="77777777" w:rsidR="007D0C62" w:rsidRPr="00A96627" w:rsidRDefault="007D0C62" w:rsidP="008302B4">
            <w:pPr>
              <w:tabs>
                <w:tab w:val="left" w:pos="-720"/>
              </w:tabs>
              <w:suppressAutoHyphens/>
              <w:spacing w:before="90"/>
              <w:ind w:left="-720" w:firstLine="720"/>
              <w:rPr>
                <w:spacing w:val="-2"/>
                <w:sz w:val="22"/>
                <w:szCs w:val="22"/>
              </w:rPr>
            </w:pPr>
            <w:r w:rsidRPr="00A96627">
              <w:rPr>
                <w:spacing w:val="-2"/>
                <w:sz w:val="22"/>
                <w:szCs w:val="22"/>
              </w:rPr>
              <w:fldChar w:fldCharType="begin"/>
            </w:r>
            <w:r w:rsidRPr="00A96627">
              <w:rPr>
                <w:spacing w:val="-2"/>
                <w:sz w:val="22"/>
                <w:szCs w:val="22"/>
              </w:rPr>
              <w:instrText xml:space="preserve">PRIVATE </w:instrText>
            </w:r>
            <w:r w:rsidRPr="00A96627">
              <w:rPr>
                <w:spacing w:val="-2"/>
                <w:sz w:val="22"/>
                <w:szCs w:val="22"/>
              </w:rPr>
              <w:fldChar w:fldCharType="end"/>
            </w:r>
            <w:r w:rsidRPr="00A96627">
              <w:rPr>
                <w:spacing w:val="-2"/>
                <w:sz w:val="22"/>
                <w:szCs w:val="22"/>
              </w:rPr>
              <w:t>Subject:</w:t>
            </w:r>
          </w:p>
          <w:p w14:paraId="3539DA82" w14:textId="77777777" w:rsidR="00FF3B1B" w:rsidRPr="000E667D" w:rsidRDefault="000E667D" w:rsidP="0099788B">
            <w:pPr>
              <w:autoSpaceDE w:val="0"/>
              <w:autoSpaceDN w:val="0"/>
              <w:adjustRightInd w:val="0"/>
              <w:ind w:left="-720" w:firstLine="720"/>
              <w:jc w:val="center"/>
              <w:rPr>
                <w:spacing w:val="-2"/>
              </w:rPr>
            </w:pPr>
            <w:r w:rsidRPr="000E667D">
              <w:rPr>
                <w:b/>
                <w:bCs/>
                <w:color w:val="0D0D0D" w:themeColor="text1" w:themeTint="F2"/>
                <w:sz w:val="28"/>
                <w:szCs w:val="28"/>
              </w:rPr>
              <w:t xml:space="preserve">A RESOLUTION TO DISCOURAGE THE RESETTLEMENT OF </w:t>
            </w:r>
            <w:r w:rsidRPr="000E667D">
              <w:rPr>
                <w:b/>
                <w:bCs/>
                <w:color w:val="0D0D0D" w:themeColor="text1" w:themeTint="F2"/>
                <w:sz w:val="28"/>
                <w:szCs w:val="28"/>
              </w:rPr>
              <w:br/>
              <w:t>MIGRANTS IN KENOSHA COUNTY</w:t>
            </w:r>
            <w:r w:rsidRPr="000E667D">
              <w:rPr>
                <w:spacing w:val="-2"/>
              </w:rPr>
              <w:t xml:space="preserve"> </w:t>
            </w:r>
          </w:p>
          <w:p w14:paraId="45C3D487" w14:textId="390F10FB" w:rsidR="000E667D" w:rsidRPr="005E4BF7" w:rsidRDefault="000E667D" w:rsidP="0099788B">
            <w:pPr>
              <w:autoSpaceDE w:val="0"/>
              <w:autoSpaceDN w:val="0"/>
              <w:adjustRightInd w:val="0"/>
              <w:ind w:left="-720" w:firstLine="720"/>
              <w:jc w:val="center"/>
              <w:rPr>
                <w:spacing w:val="-2"/>
              </w:rPr>
            </w:pPr>
          </w:p>
        </w:tc>
      </w:tr>
      <w:tr w:rsidR="007D0C62" w:rsidRPr="005E4BF7" w14:paraId="4578E127" w14:textId="77777777" w:rsidTr="009C1B82">
        <w:trPr>
          <w:trHeight w:val="333"/>
        </w:trPr>
        <w:tc>
          <w:tcPr>
            <w:tcW w:w="9850" w:type="dxa"/>
            <w:gridSpan w:val="2"/>
            <w:tcBorders>
              <w:top w:val="single" w:sz="7" w:space="0" w:color="auto"/>
              <w:left w:val="double" w:sz="7" w:space="0" w:color="auto"/>
              <w:right w:val="double" w:sz="7" w:space="0" w:color="auto"/>
            </w:tcBorders>
          </w:tcPr>
          <w:p w14:paraId="6733B378" w14:textId="1B93F901" w:rsidR="007D0C62" w:rsidRPr="00A96627" w:rsidRDefault="007D0C62" w:rsidP="008302B4">
            <w:pPr>
              <w:tabs>
                <w:tab w:val="left" w:pos="-720"/>
              </w:tabs>
              <w:suppressAutoHyphens/>
              <w:spacing w:before="90" w:after="54"/>
              <w:ind w:left="-720" w:firstLine="720"/>
              <w:rPr>
                <w:spacing w:val="-2"/>
                <w:sz w:val="22"/>
                <w:szCs w:val="22"/>
              </w:rPr>
            </w:pPr>
            <w:r w:rsidRPr="00A96627">
              <w:rPr>
                <w:spacing w:val="-2"/>
                <w:sz w:val="22"/>
                <w:szCs w:val="22"/>
              </w:rPr>
              <w:t xml:space="preserve">Original  [ </w:t>
            </w:r>
            <w:r w:rsidR="00A96627">
              <w:rPr>
                <w:spacing w:val="-2"/>
                <w:sz w:val="22"/>
                <w:szCs w:val="22"/>
              </w:rPr>
              <w:t xml:space="preserve"> </w:t>
            </w:r>
            <w:r w:rsidR="000E667D">
              <w:rPr>
                <w:spacing w:val="-2"/>
                <w:sz w:val="22"/>
                <w:szCs w:val="22"/>
              </w:rPr>
              <w:t>x</w:t>
            </w:r>
            <w:r w:rsidR="004C1DAA" w:rsidRPr="00A96627">
              <w:rPr>
                <w:spacing w:val="-2"/>
                <w:sz w:val="22"/>
                <w:szCs w:val="22"/>
              </w:rPr>
              <w:t xml:space="preserve"> </w:t>
            </w:r>
            <w:r w:rsidRPr="00A96627">
              <w:rPr>
                <w:spacing w:val="-2"/>
                <w:sz w:val="22"/>
                <w:szCs w:val="22"/>
              </w:rPr>
              <w:t xml:space="preserve">]                      </w:t>
            </w:r>
            <w:r w:rsidR="005C0310" w:rsidRPr="00A96627">
              <w:rPr>
                <w:spacing w:val="-2"/>
                <w:sz w:val="22"/>
                <w:szCs w:val="22"/>
              </w:rPr>
              <w:t>Revised</w:t>
            </w:r>
            <w:r w:rsidRPr="00A96627">
              <w:rPr>
                <w:spacing w:val="-2"/>
                <w:sz w:val="22"/>
                <w:szCs w:val="22"/>
              </w:rPr>
              <w:t xml:space="preserve">  [</w:t>
            </w:r>
            <w:r w:rsidR="000D6431" w:rsidRPr="00A96627">
              <w:rPr>
                <w:spacing w:val="-2"/>
                <w:sz w:val="22"/>
                <w:szCs w:val="22"/>
              </w:rPr>
              <w:t xml:space="preserve">  </w:t>
            </w:r>
            <w:r w:rsidRPr="00A96627">
              <w:rPr>
                <w:spacing w:val="-2"/>
                <w:sz w:val="22"/>
                <w:szCs w:val="22"/>
              </w:rPr>
              <w:t xml:space="preserve"> ]</w:t>
            </w:r>
            <w:r w:rsidR="00A96627" w:rsidRPr="00A96627">
              <w:rPr>
                <w:spacing w:val="-2"/>
                <w:sz w:val="22"/>
                <w:szCs w:val="22"/>
              </w:rPr>
              <w:t xml:space="preserve">                     </w:t>
            </w:r>
            <w:r w:rsidRPr="00A96627">
              <w:rPr>
                <w:spacing w:val="-2"/>
                <w:sz w:val="22"/>
                <w:szCs w:val="22"/>
              </w:rPr>
              <w:t>2nd Correction  [</w:t>
            </w:r>
            <w:r w:rsidR="005C0310" w:rsidRPr="00A96627">
              <w:rPr>
                <w:spacing w:val="-2"/>
                <w:sz w:val="22"/>
                <w:szCs w:val="22"/>
              </w:rPr>
              <w:t xml:space="preserve">   </w:t>
            </w:r>
            <w:r w:rsidRPr="00A96627">
              <w:rPr>
                <w:spacing w:val="-2"/>
                <w:sz w:val="22"/>
                <w:szCs w:val="22"/>
              </w:rPr>
              <w:t>]</w:t>
            </w:r>
            <w:r w:rsidR="00A96627" w:rsidRPr="00A96627">
              <w:rPr>
                <w:spacing w:val="-2"/>
                <w:sz w:val="22"/>
                <w:szCs w:val="22"/>
              </w:rPr>
              <w:t xml:space="preserve">                     </w:t>
            </w:r>
            <w:r w:rsidRPr="00A96627">
              <w:rPr>
                <w:spacing w:val="-2"/>
                <w:sz w:val="22"/>
                <w:szCs w:val="22"/>
              </w:rPr>
              <w:t xml:space="preserve">Resubmitted  [  </w:t>
            </w:r>
            <w:r w:rsidR="005C0310" w:rsidRPr="00A96627">
              <w:rPr>
                <w:spacing w:val="-2"/>
                <w:sz w:val="22"/>
                <w:szCs w:val="22"/>
              </w:rPr>
              <w:t xml:space="preserve"> </w:t>
            </w:r>
            <w:r w:rsidRPr="00A96627">
              <w:rPr>
                <w:spacing w:val="-2"/>
                <w:sz w:val="22"/>
                <w:szCs w:val="22"/>
              </w:rPr>
              <w:t>]</w:t>
            </w:r>
          </w:p>
        </w:tc>
      </w:tr>
      <w:tr w:rsidR="007D0C62" w:rsidRPr="005E4BF7" w14:paraId="5104FE8B" w14:textId="77777777" w:rsidTr="009C1B82">
        <w:trPr>
          <w:trHeight w:val="333"/>
        </w:trPr>
        <w:tc>
          <w:tcPr>
            <w:tcW w:w="5224" w:type="dxa"/>
            <w:tcBorders>
              <w:top w:val="single" w:sz="7" w:space="0" w:color="auto"/>
              <w:left w:val="double" w:sz="7" w:space="0" w:color="auto"/>
            </w:tcBorders>
          </w:tcPr>
          <w:p w14:paraId="496277D9" w14:textId="41FD3ABD" w:rsidR="007D0C62" w:rsidRPr="00A96627" w:rsidRDefault="007D0C62" w:rsidP="008302B4">
            <w:pPr>
              <w:tabs>
                <w:tab w:val="left" w:pos="-720"/>
              </w:tabs>
              <w:suppressAutoHyphens/>
              <w:spacing w:before="90" w:after="54"/>
              <w:ind w:left="-720" w:firstLine="720"/>
              <w:rPr>
                <w:spacing w:val="-2"/>
                <w:sz w:val="22"/>
                <w:szCs w:val="22"/>
              </w:rPr>
            </w:pPr>
            <w:r w:rsidRPr="00A96627">
              <w:rPr>
                <w:spacing w:val="-2"/>
                <w:sz w:val="22"/>
                <w:szCs w:val="22"/>
              </w:rPr>
              <w:t xml:space="preserve">Date Submitted:  </w:t>
            </w:r>
            <w:r w:rsidR="00B544FA" w:rsidRPr="00A96627">
              <w:rPr>
                <w:spacing w:val="-2"/>
                <w:sz w:val="22"/>
                <w:szCs w:val="22"/>
              </w:rPr>
              <w:t xml:space="preserve">  </w:t>
            </w:r>
            <w:r w:rsidR="000E667D">
              <w:rPr>
                <w:spacing w:val="-2"/>
                <w:sz w:val="22"/>
                <w:szCs w:val="22"/>
              </w:rPr>
              <w:t>09/30/2024</w:t>
            </w:r>
            <w:r w:rsidR="00B544FA" w:rsidRPr="00A96627">
              <w:rPr>
                <w:spacing w:val="-2"/>
                <w:sz w:val="22"/>
                <w:szCs w:val="22"/>
              </w:rPr>
              <w:t xml:space="preserve">   </w:t>
            </w:r>
            <w:r w:rsidR="005C0310" w:rsidRPr="00A96627">
              <w:rPr>
                <w:spacing w:val="-2"/>
                <w:sz w:val="22"/>
                <w:szCs w:val="22"/>
              </w:rPr>
              <w:t xml:space="preserve">     </w:t>
            </w:r>
          </w:p>
        </w:tc>
        <w:tc>
          <w:tcPr>
            <w:tcW w:w="4626" w:type="dxa"/>
            <w:tcBorders>
              <w:top w:val="single" w:sz="7" w:space="0" w:color="auto"/>
              <w:left w:val="single" w:sz="7" w:space="0" w:color="auto"/>
              <w:right w:val="double" w:sz="7" w:space="0" w:color="auto"/>
            </w:tcBorders>
          </w:tcPr>
          <w:p w14:paraId="619CA223" w14:textId="47EDC54A" w:rsidR="007D0C62" w:rsidRPr="00A96627" w:rsidRDefault="007D0C62" w:rsidP="008302B4">
            <w:pPr>
              <w:tabs>
                <w:tab w:val="left" w:pos="-720"/>
              </w:tabs>
              <w:suppressAutoHyphens/>
              <w:spacing w:before="90" w:after="54"/>
              <w:ind w:left="-720" w:firstLine="720"/>
              <w:rPr>
                <w:spacing w:val="-2"/>
                <w:sz w:val="22"/>
                <w:szCs w:val="22"/>
              </w:rPr>
            </w:pPr>
            <w:r w:rsidRPr="00A96627">
              <w:rPr>
                <w:spacing w:val="-2"/>
                <w:sz w:val="22"/>
                <w:szCs w:val="22"/>
              </w:rPr>
              <w:t>Date Resubmitted</w:t>
            </w:r>
            <w:r w:rsidR="00131FBF" w:rsidRPr="00A96627">
              <w:rPr>
                <w:spacing w:val="-2"/>
                <w:sz w:val="22"/>
                <w:szCs w:val="22"/>
              </w:rPr>
              <w:t>:</w:t>
            </w:r>
          </w:p>
        </w:tc>
      </w:tr>
      <w:tr w:rsidR="007D0C62" w:rsidRPr="005E4BF7" w14:paraId="43BE02DF" w14:textId="77777777" w:rsidTr="009C1B82">
        <w:trPr>
          <w:trHeight w:val="423"/>
        </w:trPr>
        <w:tc>
          <w:tcPr>
            <w:tcW w:w="9850" w:type="dxa"/>
            <w:gridSpan w:val="2"/>
            <w:tcBorders>
              <w:top w:val="single" w:sz="7" w:space="0" w:color="auto"/>
              <w:left w:val="double" w:sz="7" w:space="0" w:color="auto"/>
              <w:right w:val="double" w:sz="7" w:space="0" w:color="auto"/>
            </w:tcBorders>
          </w:tcPr>
          <w:p w14:paraId="47A5EE91" w14:textId="34C6F711" w:rsidR="007D0C62" w:rsidRPr="00A96627" w:rsidRDefault="007D0C62" w:rsidP="00D26FB2">
            <w:pPr>
              <w:tabs>
                <w:tab w:val="left" w:pos="-720"/>
              </w:tabs>
              <w:suppressAutoHyphens/>
              <w:spacing w:before="90" w:after="54"/>
              <w:ind w:left="-720" w:firstLine="720"/>
              <w:rPr>
                <w:spacing w:val="-2"/>
                <w:sz w:val="22"/>
                <w:szCs w:val="22"/>
              </w:rPr>
            </w:pPr>
            <w:r w:rsidRPr="00A96627">
              <w:rPr>
                <w:spacing w:val="-2"/>
                <w:sz w:val="22"/>
                <w:szCs w:val="22"/>
              </w:rPr>
              <w:t xml:space="preserve">Submitted by:    </w:t>
            </w:r>
            <w:r w:rsidR="000E667D">
              <w:rPr>
                <w:spacing w:val="-2"/>
                <w:sz w:val="22"/>
                <w:szCs w:val="22"/>
              </w:rPr>
              <w:t>Supervisor Keith Gray</w:t>
            </w:r>
          </w:p>
        </w:tc>
      </w:tr>
      <w:tr w:rsidR="007D0C62" w:rsidRPr="005E4BF7" w14:paraId="2B7E9B93" w14:textId="77777777" w:rsidTr="009C1B82">
        <w:trPr>
          <w:trHeight w:val="333"/>
        </w:trPr>
        <w:tc>
          <w:tcPr>
            <w:tcW w:w="5224" w:type="dxa"/>
            <w:tcBorders>
              <w:top w:val="single" w:sz="7" w:space="0" w:color="auto"/>
              <w:left w:val="double" w:sz="7" w:space="0" w:color="auto"/>
            </w:tcBorders>
          </w:tcPr>
          <w:p w14:paraId="6B8108D0" w14:textId="6F7A9A2D" w:rsidR="007D0C62" w:rsidRPr="00A96627" w:rsidRDefault="007D0C62" w:rsidP="008302B4">
            <w:pPr>
              <w:tabs>
                <w:tab w:val="left" w:pos="-720"/>
              </w:tabs>
              <w:suppressAutoHyphens/>
              <w:spacing w:before="90" w:after="54"/>
              <w:ind w:left="-720" w:firstLine="720"/>
              <w:rPr>
                <w:spacing w:val="-2"/>
                <w:sz w:val="22"/>
                <w:szCs w:val="22"/>
              </w:rPr>
            </w:pPr>
            <w:r w:rsidRPr="00A96627">
              <w:rPr>
                <w:spacing w:val="-2"/>
                <w:sz w:val="22"/>
                <w:szCs w:val="22"/>
              </w:rPr>
              <w:t xml:space="preserve">Fiscal Note Attached [ </w:t>
            </w:r>
            <w:r w:rsidR="005C0310" w:rsidRPr="00A96627">
              <w:rPr>
                <w:spacing w:val="-2"/>
                <w:sz w:val="22"/>
                <w:szCs w:val="22"/>
              </w:rPr>
              <w:t xml:space="preserve"> </w:t>
            </w:r>
            <w:r w:rsidRPr="00A96627">
              <w:rPr>
                <w:spacing w:val="-2"/>
                <w:sz w:val="22"/>
                <w:szCs w:val="22"/>
              </w:rPr>
              <w:t xml:space="preserve"> ]</w:t>
            </w:r>
          </w:p>
        </w:tc>
        <w:tc>
          <w:tcPr>
            <w:tcW w:w="4626" w:type="dxa"/>
            <w:tcBorders>
              <w:top w:val="single" w:sz="7" w:space="0" w:color="auto"/>
              <w:left w:val="single" w:sz="7" w:space="0" w:color="auto"/>
              <w:right w:val="double" w:sz="7" w:space="0" w:color="auto"/>
            </w:tcBorders>
          </w:tcPr>
          <w:p w14:paraId="503C11AB" w14:textId="77777777" w:rsidR="007D0C62" w:rsidRPr="00A96627" w:rsidRDefault="007D0C62" w:rsidP="008302B4">
            <w:pPr>
              <w:tabs>
                <w:tab w:val="left" w:pos="-720"/>
              </w:tabs>
              <w:suppressAutoHyphens/>
              <w:spacing w:before="90" w:after="54"/>
              <w:ind w:left="-720" w:firstLine="720"/>
              <w:rPr>
                <w:spacing w:val="-2"/>
                <w:sz w:val="22"/>
                <w:szCs w:val="22"/>
              </w:rPr>
            </w:pPr>
            <w:r w:rsidRPr="00A96627">
              <w:rPr>
                <w:spacing w:val="-2"/>
                <w:sz w:val="22"/>
                <w:szCs w:val="22"/>
              </w:rPr>
              <w:t>Legal Note Attached [   ]  Agreement</w:t>
            </w:r>
          </w:p>
        </w:tc>
      </w:tr>
      <w:tr w:rsidR="007D0C62" w:rsidRPr="005E4BF7" w14:paraId="51890F95" w14:textId="77777777" w:rsidTr="009C1B82">
        <w:trPr>
          <w:trHeight w:val="423"/>
        </w:trPr>
        <w:tc>
          <w:tcPr>
            <w:tcW w:w="5224" w:type="dxa"/>
            <w:tcBorders>
              <w:top w:val="single" w:sz="7" w:space="0" w:color="auto"/>
              <w:left w:val="double" w:sz="7" w:space="0" w:color="auto"/>
              <w:bottom w:val="double" w:sz="7" w:space="0" w:color="auto"/>
            </w:tcBorders>
          </w:tcPr>
          <w:p w14:paraId="332310B3" w14:textId="31150499" w:rsidR="007D0C62" w:rsidRPr="00A96627" w:rsidRDefault="007D0C62" w:rsidP="008302B4">
            <w:pPr>
              <w:tabs>
                <w:tab w:val="left" w:pos="-720"/>
              </w:tabs>
              <w:suppressAutoHyphens/>
              <w:spacing w:before="90" w:after="54"/>
              <w:ind w:left="-720" w:firstLine="720"/>
              <w:rPr>
                <w:spacing w:val="-2"/>
                <w:sz w:val="22"/>
                <w:szCs w:val="22"/>
              </w:rPr>
            </w:pPr>
            <w:r w:rsidRPr="00A96627">
              <w:rPr>
                <w:spacing w:val="-2"/>
                <w:sz w:val="22"/>
                <w:szCs w:val="22"/>
              </w:rPr>
              <w:t>Prepared by:</w:t>
            </w:r>
            <w:r w:rsidR="005563F1" w:rsidRPr="00A96627">
              <w:rPr>
                <w:spacing w:val="-2"/>
                <w:sz w:val="22"/>
                <w:szCs w:val="22"/>
              </w:rPr>
              <w:t xml:space="preserve"> </w:t>
            </w:r>
            <w:r w:rsidR="000E667D">
              <w:rPr>
                <w:spacing w:val="-2"/>
                <w:sz w:val="22"/>
                <w:szCs w:val="22"/>
              </w:rPr>
              <w:t xml:space="preserve"> Supervisor Keith Gray</w:t>
            </w:r>
          </w:p>
        </w:tc>
        <w:tc>
          <w:tcPr>
            <w:tcW w:w="4626" w:type="dxa"/>
            <w:tcBorders>
              <w:top w:val="single" w:sz="7" w:space="0" w:color="auto"/>
              <w:left w:val="single" w:sz="7" w:space="0" w:color="auto"/>
              <w:bottom w:val="double" w:sz="7" w:space="0" w:color="auto"/>
              <w:right w:val="double" w:sz="7" w:space="0" w:color="auto"/>
            </w:tcBorders>
          </w:tcPr>
          <w:p w14:paraId="634462A4" w14:textId="77777777" w:rsidR="007D0C62" w:rsidRPr="00A96627" w:rsidRDefault="007D0C62" w:rsidP="008302B4">
            <w:pPr>
              <w:tabs>
                <w:tab w:val="left" w:pos="-720"/>
              </w:tabs>
              <w:suppressAutoHyphens/>
              <w:spacing w:before="90" w:after="54"/>
              <w:ind w:left="-720" w:firstLine="720"/>
              <w:rPr>
                <w:spacing w:val="-2"/>
                <w:sz w:val="22"/>
                <w:szCs w:val="22"/>
              </w:rPr>
            </w:pPr>
            <w:r w:rsidRPr="00A96627">
              <w:rPr>
                <w:spacing w:val="-2"/>
                <w:sz w:val="22"/>
                <w:szCs w:val="22"/>
              </w:rPr>
              <w:t>Signature:</w:t>
            </w:r>
          </w:p>
        </w:tc>
      </w:tr>
    </w:tbl>
    <w:p w14:paraId="138A3CAD" w14:textId="77777777" w:rsidR="00D841F2" w:rsidRPr="00D841F2" w:rsidRDefault="00D841F2" w:rsidP="00D841F2">
      <w:pPr>
        <w:autoSpaceDE w:val="0"/>
        <w:autoSpaceDN w:val="0"/>
        <w:adjustRightInd w:val="0"/>
        <w:rPr>
          <w:rFonts w:eastAsiaTheme="minorHAnsi"/>
          <w:color w:val="000000"/>
        </w:rPr>
      </w:pPr>
    </w:p>
    <w:p w14:paraId="71518C6F" w14:textId="5525F5E4" w:rsidR="000E667D" w:rsidRPr="000E667D" w:rsidRDefault="000E667D" w:rsidP="000E667D">
      <w:pPr>
        <w:spacing w:after="240"/>
        <w:rPr>
          <w:color w:val="0D0D0D" w:themeColor="text1" w:themeTint="F2"/>
        </w:rPr>
      </w:pPr>
      <w:r w:rsidRPr="000E667D">
        <w:rPr>
          <w:color w:val="0D0D0D" w:themeColor="text1" w:themeTint="F2"/>
        </w:rPr>
        <w:t>WHEREAS, the immigration crisis in the United States, which involves a large influx of refugees and immigrants without family, jobs, housing, or other resources, has placed a significant and unsustainable demand on the public resources needed to support these individuals in the communities in which they have arrived, specifically in the areas of law enforcement, education, health care, and housing; and</w:t>
      </w:r>
    </w:p>
    <w:p w14:paraId="79C75012" w14:textId="32DE199F" w:rsidR="000E667D" w:rsidRPr="000E667D" w:rsidRDefault="000E667D" w:rsidP="000E667D">
      <w:pPr>
        <w:spacing w:after="240"/>
        <w:rPr>
          <w:color w:val="0D0D0D" w:themeColor="text1" w:themeTint="F2"/>
        </w:rPr>
      </w:pPr>
      <w:r w:rsidRPr="000E667D">
        <w:rPr>
          <w:color w:val="0D0D0D" w:themeColor="text1" w:themeTint="F2"/>
        </w:rPr>
        <w:t xml:space="preserve">WHEREAS, more than 10 million people have been reported as illegally entering the United States since January 2021; and </w:t>
      </w:r>
    </w:p>
    <w:p w14:paraId="343C0E36" w14:textId="77445BD8" w:rsidR="000E667D" w:rsidRPr="000E667D" w:rsidRDefault="000E667D" w:rsidP="000E667D">
      <w:pPr>
        <w:spacing w:after="240"/>
        <w:rPr>
          <w:color w:val="0D0D0D" w:themeColor="text1" w:themeTint="F2"/>
        </w:rPr>
      </w:pPr>
      <w:r w:rsidRPr="000E667D">
        <w:rPr>
          <w:color w:val="0D0D0D" w:themeColor="text1" w:themeTint="F2"/>
        </w:rPr>
        <w:t>WHEREAS, Kenosha County believes it is in the best interests of the health, safety, and welfare of Kenosha County and its residents to properly prepare for the arrival of any large influx of refugees or immigrants who cannot care for themselves; and</w:t>
      </w:r>
    </w:p>
    <w:p w14:paraId="55F4C818" w14:textId="02AD0A87" w:rsidR="000E667D" w:rsidRPr="000E667D" w:rsidRDefault="000E667D" w:rsidP="000E667D">
      <w:pPr>
        <w:spacing w:after="240"/>
        <w:rPr>
          <w:color w:val="0D0D0D" w:themeColor="text1" w:themeTint="F2"/>
        </w:rPr>
      </w:pPr>
      <w:r w:rsidRPr="000E667D">
        <w:rPr>
          <w:color w:val="0D0D0D" w:themeColor="text1" w:themeTint="F2"/>
        </w:rPr>
        <w:t>WHEREAS, some bus services have been retained to drop off large numbers of these individuals, including children, in a manner that leaves the individuals exposed to great risks and the communities in which they arrive unprepared to assist them adequately; and</w:t>
      </w:r>
    </w:p>
    <w:p w14:paraId="64A33EED" w14:textId="7F3B5BC2" w:rsidR="000E667D" w:rsidRDefault="000E667D" w:rsidP="000E667D">
      <w:pPr>
        <w:spacing w:after="240"/>
        <w:rPr>
          <w:color w:val="0D0D0D" w:themeColor="text1" w:themeTint="F2"/>
        </w:rPr>
      </w:pPr>
      <w:r w:rsidRPr="000E667D">
        <w:rPr>
          <w:color w:val="0D0D0D" w:themeColor="text1" w:themeTint="F2"/>
        </w:rPr>
        <w:t>WHEREAS, Kenosha County requires support and advanced notice to ensure that proper care for these refugees or immigrants is available rather than responding on an emergency basis to unexpected drop-offs; and</w:t>
      </w:r>
    </w:p>
    <w:p w14:paraId="7233368E" w14:textId="47720848" w:rsidR="000E667D" w:rsidRPr="000E667D" w:rsidRDefault="000E667D" w:rsidP="000E667D">
      <w:pPr>
        <w:spacing w:after="240"/>
        <w:rPr>
          <w:color w:val="0D0D0D" w:themeColor="text1" w:themeTint="F2"/>
        </w:rPr>
      </w:pPr>
      <w:r w:rsidRPr="000E667D">
        <w:rPr>
          <w:color w:val="0D0D0D" w:themeColor="text1" w:themeTint="F2"/>
        </w:rPr>
        <w:t>WHEREAS, Kenosha County cannot safely and effectively address a sudden and unexpected arrival of large volumes of individuals in need of assistance without careful planning and resources; and</w:t>
      </w:r>
    </w:p>
    <w:p w14:paraId="459513FB" w14:textId="0F5D15EC" w:rsidR="000E667D" w:rsidRPr="000E667D" w:rsidRDefault="000E667D" w:rsidP="000E667D">
      <w:pPr>
        <w:spacing w:after="240"/>
        <w:rPr>
          <w:color w:val="0D0D0D" w:themeColor="text1" w:themeTint="F2"/>
        </w:rPr>
      </w:pPr>
      <w:r w:rsidRPr="000E667D">
        <w:rPr>
          <w:color w:val="0D0D0D" w:themeColor="text1" w:themeTint="F2"/>
        </w:rPr>
        <w:lastRenderedPageBreak/>
        <w:t>WHEREAS, “sanctuary cities” provide a safe haven for unplanned refugees or immigrants and discourage local law enforcement from reporting the immigration status of individuals and honoring requests by ICE to detain undocumented immigrants whom they apprehend; and</w:t>
      </w:r>
    </w:p>
    <w:p w14:paraId="579E83AC" w14:textId="49847FC9" w:rsidR="000E667D" w:rsidRPr="000E667D" w:rsidRDefault="000E667D" w:rsidP="000E667D">
      <w:pPr>
        <w:spacing w:after="240"/>
        <w:rPr>
          <w:color w:val="0D0D0D" w:themeColor="text1" w:themeTint="F2"/>
        </w:rPr>
      </w:pPr>
      <w:r w:rsidRPr="000E667D">
        <w:rPr>
          <w:color w:val="0D0D0D" w:themeColor="text1" w:themeTint="F2"/>
        </w:rPr>
        <w:t xml:space="preserve">WHEREAS, Kenosha County is geographically located along an interstate that connects Chicago and Milwaukee, two cities that function as “sanctuary cities;” and </w:t>
      </w:r>
    </w:p>
    <w:p w14:paraId="4207BF99" w14:textId="0DA2415D" w:rsidR="000E667D" w:rsidRPr="000E667D" w:rsidRDefault="000E667D" w:rsidP="000E667D">
      <w:pPr>
        <w:spacing w:after="240"/>
        <w:rPr>
          <w:color w:val="0D0D0D" w:themeColor="text1" w:themeTint="F2"/>
        </w:rPr>
      </w:pPr>
      <w:r w:rsidRPr="000E667D">
        <w:rPr>
          <w:color w:val="0D0D0D" w:themeColor="text1" w:themeTint="F2"/>
        </w:rPr>
        <w:t>WHEREAS, there is a legitimate concern that this proximity could result in the unplanned relocation or resettlement of refugees or immigrants; and</w:t>
      </w:r>
    </w:p>
    <w:p w14:paraId="4D55E05C" w14:textId="19A9CE67" w:rsidR="000E667D" w:rsidRPr="000E667D" w:rsidRDefault="000E667D" w:rsidP="000E667D">
      <w:pPr>
        <w:spacing w:after="240"/>
        <w:rPr>
          <w:color w:val="0D0D0D" w:themeColor="text1" w:themeTint="F2"/>
        </w:rPr>
      </w:pPr>
      <w:r w:rsidRPr="000E667D">
        <w:rPr>
          <w:color w:val="0D0D0D" w:themeColor="text1" w:themeTint="F2"/>
        </w:rPr>
        <w:t xml:space="preserve">WHEREAS, some of these refugees or immigrants are dangerous criminals, including those involved in the illegal drug trade, human trafficking, and gang activity; and </w:t>
      </w:r>
    </w:p>
    <w:p w14:paraId="28EADA2F" w14:textId="6195F6BE" w:rsidR="000E667D" w:rsidRPr="000E667D" w:rsidRDefault="000E667D" w:rsidP="000E667D">
      <w:pPr>
        <w:spacing w:after="240"/>
        <w:rPr>
          <w:color w:val="0D0D0D" w:themeColor="text1" w:themeTint="F2"/>
        </w:rPr>
      </w:pPr>
      <w:r w:rsidRPr="000E667D">
        <w:rPr>
          <w:color w:val="0D0D0D" w:themeColor="text1" w:themeTint="F2"/>
        </w:rPr>
        <w:t>WHEREAS, “sanctuary cities” and an open border increase the probably of violent criminals coming from other countries and committing crimes in communities across the country, including Alejandro Jose Coronel Zarate, an affiliate of the Tren de Aragua transnational gang, who was brought to Prair</w:t>
      </w:r>
      <w:r w:rsidR="00C63B9F">
        <w:rPr>
          <w:color w:val="0D0D0D" w:themeColor="text1" w:themeTint="F2"/>
        </w:rPr>
        <w:t>i</w:t>
      </w:r>
      <w:r w:rsidRPr="000E667D">
        <w:rPr>
          <w:color w:val="0D0D0D" w:themeColor="text1" w:themeTint="F2"/>
        </w:rPr>
        <w:t>e du Ch</w:t>
      </w:r>
      <w:r w:rsidR="00C63B9F">
        <w:rPr>
          <w:color w:val="0D0D0D" w:themeColor="text1" w:themeTint="F2"/>
        </w:rPr>
        <w:t>ie</w:t>
      </w:r>
      <w:r w:rsidRPr="000E667D">
        <w:rPr>
          <w:color w:val="0D0D0D" w:themeColor="text1" w:themeTint="F2"/>
        </w:rPr>
        <w:t>n from the Dane County area and was arrested and charged with domestic violence, sexual assault, child abuse, and strangulation; and</w:t>
      </w:r>
    </w:p>
    <w:p w14:paraId="2C45743F" w14:textId="60C4CCBD" w:rsidR="000E667D" w:rsidRPr="000E667D" w:rsidRDefault="000E667D" w:rsidP="000E667D">
      <w:pPr>
        <w:spacing w:after="240"/>
        <w:rPr>
          <w:color w:val="0D0D0D" w:themeColor="text1" w:themeTint="F2"/>
        </w:rPr>
      </w:pPr>
      <w:r w:rsidRPr="000E667D">
        <w:rPr>
          <w:color w:val="0D0D0D" w:themeColor="text1" w:themeTint="F2"/>
        </w:rPr>
        <w:t xml:space="preserve">WHEREAS, fentanyl is pouring into our communities and poisoning our citizens, and is mostly coming in from the United States’ southern border; </w:t>
      </w:r>
    </w:p>
    <w:p w14:paraId="539DE772" w14:textId="34388A59" w:rsidR="000E667D" w:rsidRPr="000E667D" w:rsidRDefault="000E667D" w:rsidP="000E667D">
      <w:pPr>
        <w:spacing w:after="240"/>
        <w:rPr>
          <w:color w:val="0D0D0D" w:themeColor="text1" w:themeTint="F2"/>
        </w:rPr>
      </w:pPr>
      <w:r w:rsidRPr="000E667D">
        <w:rPr>
          <w:color w:val="0D0D0D" w:themeColor="text1" w:themeTint="F2"/>
        </w:rPr>
        <w:t xml:space="preserve">NOW, THEREFORE, BE IT RESOLVED that the Kenosha County Board of Supervisors discourages the relocation of refugees or immigrants without proper planning in Kenosha County; and </w:t>
      </w:r>
    </w:p>
    <w:p w14:paraId="7874929D" w14:textId="656A0E46" w:rsidR="000E667D" w:rsidRPr="000E667D" w:rsidRDefault="000E667D" w:rsidP="000E667D">
      <w:pPr>
        <w:spacing w:after="240"/>
        <w:rPr>
          <w:color w:val="0D0D0D" w:themeColor="text1" w:themeTint="F2"/>
        </w:rPr>
      </w:pPr>
      <w:r w:rsidRPr="000E667D">
        <w:rPr>
          <w:color w:val="0D0D0D" w:themeColor="text1" w:themeTint="F2"/>
        </w:rPr>
        <w:t>BE IT FURTHER RESOLVED that the Kenosha County Board of Supervisors encourages all appropriate federal and state officials and agencies to seek settlement options in areas better able to absorb the volume of and potential illegal activities of such individuals; and</w:t>
      </w:r>
    </w:p>
    <w:p w14:paraId="71294BC5" w14:textId="649DE37A" w:rsidR="000E667D" w:rsidRPr="000E667D" w:rsidRDefault="000E667D" w:rsidP="000E667D">
      <w:pPr>
        <w:spacing w:after="240"/>
        <w:rPr>
          <w:color w:val="0D0D0D" w:themeColor="text1" w:themeTint="F2"/>
        </w:rPr>
      </w:pPr>
      <w:r w:rsidRPr="000E667D">
        <w:rPr>
          <w:color w:val="0D0D0D" w:themeColor="text1" w:themeTint="F2"/>
        </w:rPr>
        <w:t>BE IT FURTHER RESOLVED that the Kenosha County Board of Supervisors encourages efforts at the federal and state level to give local officials a greater voice in determining whether their communities are appropriate for resettlement efforts; and</w:t>
      </w:r>
    </w:p>
    <w:p w14:paraId="14CF239C" w14:textId="7D1ACF79" w:rsidR="000E667D" w:rsidRPr="000E667D" w:rsidRDefault="000E667D" w:rsidP="000E667D">
      <w:pPr>
        <w:spacing w:after="240"/>
        <w:rPr>
          <w:color w:val="0D0D0D" w:themeColor="text1" w:themeTint="F2"/>
        </w:rPr>
      </w:pPr>
      <w:r w:rsidRPr="000E667D">
        <w:rPr>
          <w:color w:val="0D0D0D" w:themeColor="text1" w:themeTint="F2"/>
        </w:rPr>
        <w:t xml:space="preserve">BE IT FURTHER RESOLVED that the Kenosha County Board of Supervisors respectfully requests the Wisconsin State Legislature enact laws to prohibit “sanctuary cities” in Wisconsin; and </w:t>
      </w:r>
    </w:p>
    <w:p w14:paraId="33705884" w14:textId="1E6D8D81" w:rsidR="00C12DC9" w:rsidRDefault="000E667D" w:rsidP="000E667D">
      <w:pPr>
        <w:spacing w:after="240"/>
        <w:rPr>
          <w:color w:val="0D0D0D" w:themeColor="text1" w:themeTint="F2"/>
        </w:rPr>
      </w:pPr>
      <w:r w:rsidRPr="000E667D">
        <w:rPr>
          <w:color w:val="0D0D0D" w:themeColor="text1" w:themeTint="F2"/>
        </w:rPr>
        <w:t>BE IT FURTHER RESOLVED that a copy of this resolution shall be forwarded to Kenosha County’s state and federal legislative delegations, Governor Evers, all other Wisconsin counties, and the Wisconsin Counties Association.</w:t>
      </w:r>
    </w:p>
    <w:p w14:paraId="2D3E7B3A" w14:textId="77777777" w:rsidR="000E667D" w:rsidRPr="000E667D" w:rsidRDefault="000E667D" w:rsidP="000E667D">
      <w:pPr>
        <w:spacing w:after="240"/>
        <w:rPr>
          <w:color w:val="0D0D0D" w:themeColor="text1" w:themeTint="F2"/>
        </w:rPr>
      </w:pPr>
    </w:p>
    <w:p w14:paraId="4E2686CB" w14:textId="64101F13" w:rsidR="002651B3" w:rsidRDefault="001F2A27" w:rsidP="000E667D">
      <w:pPr>
        <w:autoSpaceDE w:val="0"/>
        <w:autoSpaceDN w:val="0"/>
        <w:adjustRightInd w:val="0"/>
        <w:spacing w:after="240"/>
        <w:ind w:right="54"/>
      </w:pPr>
      <w:r w:rsidRPr="000E667D">
        <w:t>____________________________</w:t>
      </w:r>
      <w:r w:rsidR="008A0496" w:rsidRPr="000E667D">
        <w:tab/>
      </w:r>
      <w:r w:rsidR="008A0496" w:rsidRPr="000E667D">
        <w:tab/>
      </w:r>
      <w:r w:rsidR="008A0496" w:rsidRPr="000E667D">
        <w:br/>
      </w:r>
      <w:r w:rsidR="000E667D">
        <w:t>Supervisor Keith Gray</w:t>
      </w:r>
      <w:r w:rsidR="008A0496" w:rsidRPr="000E667D">
        <w:tab/>
      </w:r>
    </w:p>
    <w:p w14:paraId="5BFB26A7" w14:textId="7CC450F0" w:rsidR="002651B3" w:rsidRDefault="002651B3" w:rsidP="002651B3"/>
    <w:p w14:paraId="1261FD81" w14:textId="77777777" w:rsidR="002651B3" w:rsidRDefault="002651B3">
      <w:r>
        <w:br w:type="page"/>
      </w:r>
    </w:p>
    <w:p w14:paraId="597BC869" w14:textId="1164B464" w:rsidR="002651B3" w:rsidRPr="002651B3" w:rsidRDefault="002651B3" w:rsidP="002651B3">
      <w:pPr>
        <w:rPr>
          <w:b/>
          <w:bCs/>
          <w:i/>
          <w:iCs/>
        </w:rPr>
      </w:pPr>
      <w:r w:rsidRPr="002651B3">
        <w:rPr>
          <w:b/>
          <w:bCs/>
          <w:i/>
          <w:iCs/>
        </w:rPr>
        <w:lastRenderedPageBreak/>
        <w:t>Read below for my personal Input about Migrant Resettlement</w:t>
      </w:r>
    </w:p>
    <w:p w14:paraId="39005B5D" w14:textId="77777777" w:rsidR="002651B3" w:rsidRDefault="002651B3" w:rsidP="002651B3"/>
    <w:p w14:paraId="7CA5DE6E" w14:textId="77777777" w:rsidR="002651B3" w:rsidRDefault="002651B3" w:rsidP="002651B3">
      <w:pPr>
        <w:tabs>
          <w:tab w:val="center" w:pos="5040"/>
        </w:tabs>
        <w:suppressAutoHyphens/>
        <w:rPr>
          <w:b/>
          <w:spacing w:val="-2"/>
        </w:rPr>
      </w:pPr>
      <w:r w:rsidRPr="002651B3">
        <w:rPr>
          <w:b/>
          <w:spacing w:val="-2"/>
          <w:u w:val="single"/>
        </w:rPr>
        <w:t>I was elected to serve and represent the citizens of Kenosha County’s 19</w:t>
      </w:r>
      <w:r w:rsidRPr="002651B3">
        <w:rPr>
          <w:b/>
          <w:spacing w:val="-2"/>
          <w:u w:val="single"/>
          <w:vertAlign w:val="superscript"/>
        </w:rPr>
        <w:t>th</w:t>
      </w:r>
      <w:r w:rsidRPr="002651B3">
        <w:rPr>
          <w:b/>
          <w:spacing w:val="-2"/>
          <w:u w:val="single"/>
        </w:rPr>
        <w:t> District.</w:t>
      </w:r>
      <w:r w:rsidRPr="002651B3">
        <w:rPr>
          <w:b/>
          <w:spacing w:val="-2"/>
        </w:rPr>
        <w:t>  These words were chosen carefully… it does not say ‘…people living in Kenosha’s 19</w:t>
      </w:r>
      <w:r w:rsidRPr="002651B3">
        <w:rPr>
          <w:b/>
          <w:spacing w:val="-2"/>
          <w:vertAlign w:val="superscript"/>
        </w:rPr>
        <w:t>th</w:t>
      </w:r>
      <w:r w:rsidRPr="002651B3">
        <w:rPr>
          <w:b/>
          <w:spacing w:val="-2"/>
        </w:rPr>
        <w:t> District’, or ‘…the people of Kenosha’s 19</w:t>
      </w:r>
      <w:r w:rsidRPr="002651B3">
        <w:rPr>
          <w:b/>
          <w:spacing w:val="-2"/>
          <w:vertAlign w:val="superscript"/>
        </w:rPr>
        <w:t>th</w:t>
      </w:r>
      <w:r w:rsidRPr="002651B3">
        <w:rPr>
          <w:b/>
          <w:spacing w:val="-2"/>
        </w:rPr>
        <w:t> District’.  The overwhelming interests of my electors (legal citizens who vote) is that that public safety and government accountability are most important.</w:t>
      </w:r>
    </w:p>
    <w:p w14:paraId="02531CD9" w14:textId="77777777" w:rsidR="002651B3" w:rsidRDefault="002651B3" w:rsidP="002651B3">
      <w:pPr>
        <w:tabs>
          <w:tab w:val="center" w:pos="5040"/>
        </w:tabs>
        <w:suppressAutoHyphens/>
        <w:rPr>
          <w:b/>
          <w:spacing w:val="-2"/>
        </w:rPr>
      </w:pPr>
    </w:p>
    <w:p w14:paraId="4986601D" w14:textId="77777777" w:rsidR="002651B3" w:rsidRPr="002651B3" w:rsidRDefault="002651B3" w:rsidP="002651B3">
      <w:pPr>
        <w:tabs>
          <w:tab w:val="center" w:pos="5040"/>
        </w:tabs>
        <w:suppressAutoHyphens/>
        <w:rPr>
          <w:b/>
          <w:spacing w:val="-2"/>
        </w:rPr>
      </w:pPr>
      <w:r w:rsidRPr="002651B3">
        <w:rPr>
          <w:b/>
          <w:spacing w:val="-2"/>
        </w:rPr>
        <w:t>Overlay this with my orientation as a new County Supervisor where:</w:t>
      </w:r>
    </w:p>
    <w:p w14:paraId="4322039E" w14:textId="77777777" w:rsidR="002651B3" w:rsidRPr="002651B3" w:rsidRDefault="002651B3" w:rsidP="002651B3">
      <w:pPr>
        <w:tabs>
          <w:tab w:val="center" w:pos="5040"/>
        </w:tabs>
        <w:suppressAutoHyphens/>
        <w:rPr>
          <w:b/>
          <w:spacing w:val="-2"/>
        </w:rPr>
      </w:pPr>
      <w:r w:rsidRPr="002651B3">
        <w:rPr>
          <w:b/>
          <w:spacing w:val="-2"/>
        </w:rPr>
        <w:t>-A ride-along with our County Sheriff’s Officers for a Friday night shift really opened my eyes.</w:t>
      </w:r>
    </w:p>
    <w:p w14:paraId="0AF18F08" w14:textId="77777777" w:rsidR="002651B3" w:rsidRPr="002651B3" w:rsidRDefault="002651B3" w:rsidP="002651B3">
      <w:pPr>
        <w:tabs>
          <w:tab w:val="center" w:pos="5040"/>
        </w:tabs>
        <w:suppressAutoHyphens/>
        <w:rPr>
          <w:b/>
          <w:spacing w:val="-2"/>
        </w:rPr>
      </w:pPr>
      <w:r w:rsidRPr="002651B3">
        <w:rPr>
          <w:b/>
          <w:spacing w:val="-2"/>
        </w:rPr>
        <w:t>-Tours of both of our County detention facilities and met with staff regarding their needs and challenges.</w:t>
      </w:r>
    </w:p>
    <w:p w14:paraId="7008D615" w14:textId="77777777" w:rsidR="002651B3" w:rsidRPr="002651B3" w:rsidRDefault="002651B3" w:rsidP="002651B3">
      <w:pPr>
        <w:tabs>
          <w:tab w:val="center" w:pos="5040"/>
        </w:tabs>
        <w:suppressAutoHyphens/>
        <w:rPr>
          <w:b/>
          <w:spacing w:val="-2"/>
        </w:rPr>
      </w:pPr>
      <w:r w:rsidRPr="002651B3">
        <w:rPr>
          <w:b/>
          <w:spacing w:val="-2"/>
        </w:rPr>
        <w:t>-Meeting with the Clerk of Courts, Judges, and other staff within the Judicial system to better understand their functions and challenges, and to listen to their ideas on how to better serve the people of Kenosha.</w:t>
      </w:r>
    </w:p>
    <w:p w14:paraId="1E09DBF7" w14:textId="77777777" w:rsidR="002651B3" w:rsidRPr="002651B3" w:rsidRDefault="002651B3" w:rsidP="002651B3">
      <w:pPr>
        <w:tabs>
          <w:tab w:val="center" w:pos="5040"/>
        </w:tabs>
        <w:suppressAutoHyphens/>
        <w:rPr>
          <w:b/>
          <w:spacing w:val="-2"/>
        </w:rPr>
      </w:pPr>
      <w:r w:rsidRPr="002651B3">
        <w:rPr>
          <w:b/>
          <w:spacing w:val="-2"/>
        </w:rPr>
        <w:t>-Learned from Senior Health and Human Services officials regarding their services, future needs, and reasons for cost increases that far outpace inflation and every other County Department. </w:t>
      </w:r>
    </w:p>
    <w:p w14:paraId="7B4861C7" w14:textId="77777777" w:rsidR="002651B3" w:rsidRPr="002651B3" w:rsidRDefault="002651B3" w:rsidP="002651B3">
      <w:pPr>
        <w:tabs>
          <w:tab w:val="center" w:pos="5040"/>
        </w:tabs>
        <w:suppressAutoHyphens/>
        <w:rPr>
          <w:b/>
          <w:spacing w:val="-2"/>
        </w:rPr>
      </w:pPr>
      <w:r w:rsidRPr="002651B3">
        <w:rPr>
          <w:b/>
          <w:spacing w:val="-2"/>
        </w:rPr>
        <w:t> </w:t>
      </w:r>
    </w:p>
    <w:p w14:paraId="22DC0156" w14:textId="77777777" w:rsidR="002651B3" w:rsidRPr="002651B3" w:rsidRDefault="002651B3" w:rsidP="002651B3">
      <w:pPr>
        <w:tabs>
          <w:tab w:val="center" w:pos="5040"/>
        </w:tabs>
        <w:suppressAutoHyphens/>
        <w:rPr>
          <w:b/>
          <w:spacing w:val="-2"/>
        </w:rPr>
      </w:pPr>
      <w:r w:rsidRPr="002651B3">
        <w:rPr>
          <w:b/>
          <w:spacing w:val="-2"/>
        </w:rPr>
        <w:t>Simultaneously, the last several weeks is County budget time where each department puts together their costs and needs for the coming year.  There is a multi-layered review process that ends with the County Supervisors voting to accept, amend, or reject the prosed budget.  In order to vote for this, Supervisors need some level of understanding of how each department is run, why they are asking for what they present, and to have some confidence that the money is being used responsibly. Most Supervisors attend many meetings where presentations are made, questions asked, and ideas exchanged. </w:t>
      </w:r>
    </w:p>
    <w:p w14:paraId="6D2C0566" w14:textId="77777777" w:rsidR="002651B3" w:rsidRPr="002651B3" w:rsidRDefault="002651B3" w:rsidP="002651B3">
      <w:pPr>
        <w:tabs>
          <w:tab w:val="center" w:pos="5040"/>
        </w:tabs>
        <w:suppressAutoHyphens/>
        <w:rPr>
          <w:b/>
          <w:spacing w:val="-2"/>
        </w:rPr>
      </w:pPr>
    </w:p>
    <w:p w14:paraId="4CD80CFF" w14:textId="77777777" w:rsidR="002651B3" w:rsidRPr="002651B3" w:rsidRDefault="002651B3" w:rsidP="002651B3">
      <w:pPr>
        <w:tabs>
          <w:tab w:val="center" w:pos="5040"/>
        </w:tabs>
        <w:suppressAutoHyphens/>
        <w:rPr>
          <w:b/>
          <w:spacing w:val="-2"/>
        </w:rPr>
      </w:pPr>
      <w:r w:rsidRPr="002651B3">
        <w:rPr>
          <w:b/>
          <w:spacing w:val="-2"/>
        </w:rPr>
        <w:t>This is the context in which I came up with the resolution concerning immigrants in Kenosha County.  Through all of this, I’ve asked one simple question of people at every level of County government:  What does it cost the County to provide services to and/or deal with undocumented people?  Nobody has been able to provide an answer that satisfies me…and I have a hard time approving the spending of hundreds of millions of public dollars without that information.</w:t>
      </w:r>
    </w:p>
    <w:p w14:paraId="17775EB1" w14:textId="77777777" w:rsidR="002651B3" w:rsidRPr="002651B3" w:rsidRDefault="002651B3" w:rsidP="002651B3">
      <w:pPr>
        <w:tabs>
          <w:tab w:val="center" w:pos="5040"/>
        </w:tabs>
        <w:suppressAutoHyphens/>
        <w:rPr>
          <w:b/>
          <w:spacing w:val="-2"/>
        </w:rPr>
      </w:pPr>
      <w:r w:rsidRPr="002651B3">
        <w:rPr>
          <w:b/>
          <w:spacing w:val="-2"/>
        </w:rPr>
        <w:t> </w:t>
      </w:r>
    </w:p>
    <w:p w14:paraId="59786DC9" w14:textId="77777777" w:rsidR="002651B3" w:rsidRPr="002651B3" w:rsidRDefault="002651B3" w:rsidP="002651B3">
      <w:pPr>
        <w:tabs>
          <w:tab w:val="center" w:pos="5040"/>
        </w:tabs>
        <w:suppressAutoHyphens/>
        <w:rPr>
          <w:b/>
          <w:spacing w:val="-2"/>
        </w:rPr>
      </w:pPr>
      <w:r w:rsidRPr="002651B3">
        <w:rPr>
          <w:b/>
          <w:spacing w:val="-2"/>
        </w:rPr>
        <w:t xml:space="preserve">The resolution I proposed concerning the settlement of undocumented people in our County shined light on an issue that it seems nobody wants to talk about.  While the resolution format, wording, and content were not acceptable to many and was soundly voted down.  If that process prompts further discussion in search of information that I believe is relative to the effective operation of government and accountability to </w:t>
      </w:r>
      <w:proofErr w:type="spellStart"/>
      <w:r w:rsidRPr="002651B3">
        <w:rPr>
          <w:b/>
          <w:spacing w:val="-2"/>
        </w:rPr>
        <w:t>it’s</w:t>
      </w:r>
      <w:proofErr w:type="spellEnd"/>
      <w:r w:rsidRPr="002651B3">
        <w:rPr>
          <w:b/>
          <w:spacing w:val="-2"/>
        </w:rPr>
        <w:t xml:space="preserve"> citizens, then it is a worthwhile effort. </w:t>
      </w:r>
    </w:p>
    <w:p w14:paraId="7C18AEC7" w14:textId="77777777" w:rsidR="002651B3" w:rsidRPr="002651B3" w:rsidRDefault="002651B3" w:rsidP="002651B3">
      <w:pPr>
        <w:tabs>
          <w:tab w:val="center" w:pos="5040"/>
        </w:tabs>
        <w:suppressAutoHyphens/>
        <w:rPr>
          <w:b/>
          <w:spacing w:val="-2"/>
        </w:rPr>
      </w:pPr>
      <w:r w:rsidRPr="002651B3">
        <w:rPr>
          <w:b/>
          <w:spacing w:val="-2"/>
        </w:rPr>
        <w:t> </w:t>
      </w:r>
    </w:p>
    <w:p w14:paraId="59F604AC" w14:textId="77777777" w:rsidR="002651B3" w:rsidRDefault="002651B3" w:rsidP="002651B3">
      <w:pPr>
        <w:tabs>
          <w:tab w:val="center" w:pos="5040"/>
        </w:tabs>
        <w:suppressAutoHyphens/>
        <w:rPr>
          <w:b/>
          <w:spacing w:val="-2"/>
        </w:rPr>
      </w:pPr>
      <w:r w:rsidRPr="002651B3">
        <w:rPr>
          <w:b/>
          <w:spacing w:val="-2"/>
        </w:rPr>
        <w:t>Moving forward, I am going to work with other Supervisors to obtain data relating to the cost to the taxpayer of undocumented residents in Kenosha.  I would hope that this information will allow us to have a discussion on weather there are limits to what we can absorb while still serving the people who pay in to the system through taxes and who entrusted us with their vote to look out for their interests.  Somewhere in here lies an answer that I expect will be acceptable to a meaningful majority.  To serve the people who put us in the position to look out for them…we need to do this.</w:t>
      </w:r>
    </w:p>
    <w:p w14:paraId="14CF4FB0" w14:textId="77777777" w:rsidR="002651B3" w:rsidRPr="000E667D" w:rsidRDefault="002651B3" w:rsidP="002651B3"/>
    <w:sectPr w:rsidR="002651B3" w:rsidRPr="000E667D" w:rsidSect="000E667D">
      <w:footerReference w:type="default" r:id="rId9"/>
      <w:pgSz w:w="12240" w:h="15840"/>
      <w:pgMar w:top="1008" w:right="1080" w:bottom="792" w:left="1080" w:header="720" w:footer="720" w:gutter="0"/>
      <w:lnNumType w:countBy="1" w:restart="continuou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2845A" w14:textId="77777777" w:rsidR="008930F6" w:rsidRDefault="008930F6">
      <w:r>
        <w:separator/>
      </w:r>
    </w:p>
  </w:endnote>
  <w:endnote w:type="continuationSeparator" w:id="0">
    <w:p w14:paraId="7167F2F6" w14:textId="77777777" w:rsidR="008930F6" w:rsidRDefault="00893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27E2D" w14:textId="77777777" w:rsidR="00A32194" w:rsidRDefault="00A32194">
    <w:pPr>
      <w:pStyle w:val="Footer"/>
      <w:jc w:val="center"/>
      <w:rPr>
        <w:rStyle w:val="PageNumber"/>
      </w:rPr>
    </w:pPr>
  </w:p>
  <w:p w14:paraId="2F0F7843" w14:textId="77777777" w:rsidR="00A32194" w:rsidRDefault="00A32194">
    <w:pPr>
      <w:pStyle w:val="Foo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F7411" w14:textId="77777777" w:rsidR="008930F6" w:rsidRDefault="008930F6">
      <w:r>
        <w:separator/>
      </w:r>
    </w:p>
  </w:footnote>
  <w:footnote w:type="continuationSeparator" w:id="0">
    <w:p w14:paraId="16410CD1" w14:textId="77777777" w:rsidR="008930F6" w:rsidRDefault="008930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F6555"/>
    <w:multiLevelType w:val="multilevel"/>
    <w:tmpl w:val="78443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F219F4"/>
    <w:multiLevelType w:val="multilevel"/>
    <w:tmpl w:val="AC26D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887931"/>
    <w:multiLevelType w:val="multilevel"/>
    <w:tmpl w:val="392E2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FC0610B"/>
    <w:multiLevelType w:val="multilevel"/>
    <w:tmpl w:val="4782B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DD8204A"/>
    <w:multiLevelType w:val="multilevel"/>
    <w:tmpl w:val="F6827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48B1B5D"/>
    <w:multiLevelType w:val="multilevel"/>
    <w:tmpl w:val="D8469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AD037D1"/>
    <w:multiLevelType w:val="multilevel"/>
    <w:tmpl w:val="2F9E1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07689790">
    <w:abstractNumId w:val="5"/>
  </w:num>
  <w:num w:numId="2" w16cid:durableId="1713117731">
    <w:abstractNumId w:val="2"/>
  </w:num>
  <w:num w:numId="3" w16cid:durableId="1935044249">
    <w:abstractNumId w:val="4"/>
  </w:num>
  <w:num w:numId="4" w16cid:durableId="1052999037">
    <w:abstractNumId w:val="6"/>
  </w:num>
  <w:num w:numId="5" w16cid:durableId="1931086928">
    <w:abstractNumId w:val="1"/>
  </w:num>
  <w:num w:numId="6" w16cid:durableId="433944271">
    <w:abstractNumId w:val="3"/>
  </w:num>
  <w:num w:numId="7" w16cid:durableId="789974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166"/>
    <w:rsid w:val="000379B4"/>
    <w:rsid w:val="000448BA"/>
    <w:rsid w:val="00077039"/>
    <w:rsid w:val="000D12DE"/>
    <w:rsid w:val="000D6389"/>
    <w:rsid w:val="000D6431"/>
    <w:rsid w:val="000E1034"/>
    <w:rsid w:val="000E667D"/>
    <w:rsid w:val="00110AB4"/>
    <w:rsid w:val="001142E6"/>
    <w:rsid w:val="00114A7D"/>
    <w:rsid w:val="00122A84"/>
    <w:rsid w:val="001245EB"/>
    <w:rsid w:val="00131FBF"/>
    <w:rsid w:val="001400F4"/>
    <w:rsid w:val="00142BE3"/>
    <w:rsid w:val="0014442D"/>
    <w:rsid w:val="001550A0"/>
    <w:rsid w:val="00170CBE"/>
    <w:rsid w:val="0019077C"/>
    <w:rsid w:val="001A295F"/>
    <w:rsid w:val="001C4672"/>
    <w:rsid w:val="001E6B3D"/>
    <w:rsid w:val="001F0A31"/>
    <w:rsid w:val="001F2272"/>
    <w:rsid w:val="001F2A27"/>
    <w:rsid w:val="00212D32"/>
    <w:rsid w:val="002324D1"/>
    <w:rsid w:val="0025136F"/>
    <w:rsid w:val="00257D0F"/>
    <w:rsid w:val="002651B3"/>
    <w:rsid w:val="002665DF"/>
    <w:rsid w:val="0027675B"/>
    <w:rsid w:val="002940DD"/>
    <w:rsid w:val="00295E2E"/>
    <w:rsid w:val="00297528"/>
    <w:rsid w:val="002B0A62"/>
    <w:rsid w:val="002C61AC"/>
    <w:rsid w:val="002D2115"/>
    <w:rsid w:val="002D5125"/>
    <w:rsid w:val="002F4702"/>
    <w:rsid w:val="00302477"/>
    <w:rsid w:val="00306E8C"/>
    <w:rsid w:val="003150D8"/>
    <w:rsid w:val="00320FBA"/>
    <w:rsid w:val="003210AC"/>
    <w:rsid w:val="0033386F"/>
    <w:rsid w:val="00352E57"/>
    <w:rsid w:val="00364D91"/>
    <w:rsid w:val="003A4F5E"/>
    <w:rsid w:val="003B727E"/>
    <w:rsid w:val="003C4099"/>
    <w:rsid w:val="003D7199"/>
    <w:rsid w:val="003E714B"/>
    <w:rsid w:val="0040147E"/>
    <w:rsid w:val="00401D5E"/>
    <w:rsid w:val="00403F10"/>
    <w:rsid w:val="00413628"/>
    <w:rsid w:val="004167F9"/>
    <w:rsid w:val="0042475B"/>
    <w:rsid w:val="00436D69"/>
    <w:rsid w:val="004601C5"/>
    <w:rsid w:val="00464FB5"/>
    <w:rsid w:val="00487587"/>
    <w:rsid w:val="00487E40"/>
    <w:rsid w:val="004A6347"/>
    <w:rsid w:val="004C1DAA"/>
    <w:rsid w:val="004F5141"/>
    <w:rsid w:val="005001E2"/>
    <w:rsid w:val="00503C12"/>
    <w:rsid w:val="00506DC2"/>
    <w:rsid w:val="0051102E"/>
    <w:rsid w:val="005112A8"/>
    <w:rsid w:val="00526DAD"/>
    <w:rsid w:val="00527CD3"/>
    <w:rsid w:val="00533EAF"/>
    <w:rsid w:val="0054531E"/>
    <w:rsid w:val="00551105"/>
    <w:rsid w:val="0055586B"/>
    <w:rsid w:val="005563F1"/>
    <w:rsid w:val="00563619"/>
    <w:rsid w:val="00593884"/>
    <w:rsid w:val="005B5DD4"/>
    <w:rsid w:val="005B7B6B"/>
    <w:rsid w:val="005B7BE6"/>
    <w:rsid w:val="005C0310"/>
    <w:rsid w:val="005C0B1E"/>
    <w:rsid w:val="005C53F1"/>
    <w:rsid w:val="005E4BF7"/>
    <w:rsid w:val="005E610B"/>
    <w:rsid w:val="005F1711"/>
    <w:rsid w:val="00617605"/>
    <w:rsid w:val="00632957"/>
    <w:rsid w:val="00640F44"/>
    <w:rsid w:val="00647AC2"/>
    <w:rsid w:val="00660A3E"/>
    <w:rsid w:val="00684828"/>
    <w:rsid w:val="0069508B"/>
    <w:rsid w:val="006C5B25"/>
    <w:rsid w:val="00722714"/>
    <w:rsid w:val="00724B82"/>
    <w:rsid w:val="00732107"/>
    <w:rsid w:val="0075096D"/>
    <w:rsid w:val="00782109"/>
    <w:rsid w:val="007A4166"/>
    <w:rsid w:val="007B6851"/>
    <w:rsid w:val="007D0C62"/>
    <w:rsid w:val="007D1E42"/>
    <w:rsid w:val="007D5F7B"/>
    <w:rsid w:val="007E0AE1"/>
    <w:rsid w:val="007E6DFB"/>
    <w:rsid w:val="00806FE3"/>
    <w:rsid w:val="00821EA4"/>
    <w:rsid w:val="008302B4"/>
    <w:rsid w:val="0084735D"/>
    <w:rsid w:val="008528F6"/>
    <w:rsid w:val="00855A8A"/>
    <w:rsid w:val="008564E6"/>
    <w:rsid w:val="00877806"/>
    <w:rsid w:val="008930F6"/>
    <w:rsid w:val="008A0496"/>
    <w:rsid w:val="008C7203"/>
    <w:rsid w:val="008D3ABC"/>
    <w:rsid w:val="00911FC4"/>
    <w:rsid w:val="00913348"/>
    <w:rsid w:val="00921456"/>
    <w:rsid w:val="009264E1"/>
    <w:rsid w:val="00931654"/>
    <w:rsid w:val="00956FEA"/>
    <w:rsid w:val="009621C3"/>
    <w:rsid w:val="00963C54"/>
    <w:rsid w:val="00966F68"/>
    <w:rsid w:val="0098400C"/>
    <w:rsid w:val="009871D0"/>
    <w:rsid w:val="009933DC"/>
    <w:rsid w:val="0099788B"/>
    <w:rsid w:val="009C1B82"/>
    <w:rsid w:val="009D3387"/>
    <w:rsid w:val="009D6356"/>
    <w:rsid w:val="009F0241"/>
    <w:rsid w:val="00A0366D"/>
    <w:rsid w:val="00A05103"/>
    <w:rsid w:val="00A16960"/>
    <w:rsid w:val="00A32194"/>
    <w:rsid w:val="00A4592D"/>
    <w:rsid w:val="00A5000C"/>
    <w:rsid w:val="00A71213"/>
    <w:rsid w:val="00A96627"/>
    <w:rsid w:val="00AA2AE6"/>
    <w:rsid w:val="00AA4424"/>
    <w:rsid w:val="00AA6084"/>
    <w:rsid w:val="00AA7FBE"/>
    <w:rsid w:val="00AB7872"/>
    <w:rsid w:val="00AC0C70"/>
    <w:rsid w:val="00AC47A8"/>
    <w:rsid w:val="00AC4A22"/>
    <w:rsid w:val="00AC6396"/>
    <w:rsid w:val="00AF5669"/>
    <w:rsid w:val="00B13850"/>
    <w:rsid w:val="00B31A40"/>
    <w:rsid w:val="00B544FA"/>
    <w:rsid w:val="00B86F9F"/>
    <w:rsid w:val="00BA333A"/>
    <w:rsid w:val="00C06D08"/>
    <w:rsid w:val="00C12DC9"/>
    <w:rsid w:val="00C27EC2"/>
    <w:rsid w:val="00C4327F"/>
    <w:rsid w:val="00C51DA0"/>
    <w:rsid w:val="00C63B9F"/>
    <w:rsid w:val="00C65400"/>
    <w:rsid w:val="00C67B74"/>
    <w:rsid w:val="00C85DA0"/>
    <w:rsid w:val="00C91113"/>
    <w:rsid w:val="00C96430"/>
    <w:rsid w:val="00CB3821"/>
    <w:rsid w:val="00CB4596"/>
    <w:rsid w:val="00CC54E6"/>
    <w:rsid w:val="00D1715B"/>
    <w:rsid w:val="00D24BB7"/>
    <w:rsid w:val="00D26FB2"/>
    <w:rsid w:val="00D841F2"/>
    <w:rsid w:val="00D972BD"/>
    <w:rsid w:val="00DC4D07"/>
    <w:rsid w:val="00DD48E7"/>
    <w:rsid w:val="00DE036E"/>
    <w:rsid w:val="00DF2949"/>
    <w:rsid w:val="00E16311"/>
    <w:rsid w:val="00E21E7F"/>
    <w:rsid w:val="00E26EBA"/>
    <w:rsid w:val="00E3630E"/>
    <w:rsid w:val="00E50E20"/>
    <w:rsid w:val="00E54D08"/>
    <w:rsid w:val="00E56F4B"/>
    <w:rsid w:val="00E739CE"/>
    <w:rsid w:val="00E77997"/>
    <w:rsid w:val="00E9128B"/>
    <w:rsid w:val="00E9550F"/>
    <w:rsid w:val="00EA62FF"/>
    <w:rsid w:val="00EA771E"/>
    <w:rsid w:val="00EC750E"/>
    <w:rsid w:val="00F00394"/>
    <w:rsid w:val="00F01390"/>
    <w:rsid w:val="00F30AA0"/>
    <w:rsid w:val="00F32E3A"/>
    <w:rsid w:val="00F45514"/>
    <w:rsid w:val="00F45AC7"/>
    <w:rsid w:val="00F87F04"/>
    <w:rsid w:val="00FB2ABC"/>
    <w:rsid w:val="00FB422E"/>
    <w:rsid w:val="00FC6D3B"/>
    <w:rsid w:val="00FD58DD"/>
    <w:rsid w:val="00FD5F75"/>
    <w:rsid w:val="00FF3B1B"/>
    <w:rsid w:val="00FF7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EBADC"/>
  <w15:chartTrackingRefBased/>
  <w15:docId w15:val="{C48DE6D2-4D29-2C49-B4B6-98CCB8531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2A8"/>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13348"/>
    <w:pPr>
      <w:tabs>
        <w:tab w:val="center" w:pos="4320"/>
        <w:tab w:val="right" w:pos="8640"/>
      </w:tabs>
    </w:pPr>
  </w:style>
  <w:style w:type="character" w:customStyle="1" w:styleId="FooterChar">
    <w:name w:val="Footer Char"/>
    <w:basedOn w:val="DefaultParagraphFont"/>
    <w:link w:val="Footer"/>
    <w:rsid w:val="00913348"/>
    <w:rPr>
      <w:rFonts w:ascii="Garamond" w:eastAsia="Times New Roman" w:hAnsi="Garamond" w:cs="Times New Roman"/>
      <w:szCs w:val="20"/>
    </w:rPr>
  </w:style>
  <w:style w:type="character" w:styleId="PageNumber">
    <w:name w:val="page number"/>
    <w:basedOn w:val="DefaultParagraphFont"/>
    <w:rsid w:val="00913348"/>
  </w:style>
  <w:style w:type="paragraph" w:styleId="Title">
    <w:name w:val="Title"/>
    <w:basedOn w:val="Normal"/>
    <w:link w:val="TitleChar"/>
    <w:qFormat/>
    <w:rsid w:val="00913348"/>
    <w:pPr>
      <w:jc w:val="center"/>
    </w:pPr>
    <w:rPr>
      <w:b/>
      <w:sz w:val="40"/>
    </w:rPr>
  </w:style>
  <w:style w:type="character" w:customStyle="1" w:styleId="TitleChar">
    <w:name w:val="Title Char"/>
    <w:basedOn w:val="DefaultParagraphFont"/>
    <w:link w:val="Title"/>
    <w:rsid w:val="00913348"/>
    <w:rPr>
      <w:rFonts w:ascii="Garamond" w:eastAsia="Times New Roman" w:hAnsi="Garamond" w:cs="Times New Roman"/>
      <w:b/>
      <w:sz w:val="40"/>
      <w:szCs w:val="20"/>
    </w:rPr>
  </w:style>
  <w:style w:type="paragraph" w:styleId="NormalWeb">
    <w:name w:val="Normal (Web)"/>
    <w:basedOn w:val="Normal"/>
    <w:uiPriority w:val="99"/>
    <w:unhideWhenUsed/>
    <w:rsid w:val="00913348"/>
    <w:pPr>
      <w:spacing w:before="100" w:beforeAutospacing="1" w:after="100" w:afterAutospacing="1"/>
    </w:pPr>
    <w:rPr>
      <w:sz w:val="20"/>
    </w:rPr>
  </w:style>
  <w:style w:type="character" w:customStyle="1" w:styleId="apple-converted-space">
    <w:name w:val="apple-converted-space"/>
    <w:basedOn w:val="DefaultParagraphFont"/>
    <w:rsid w:val="00AA4424"/>
  </w:style>
  <w:style w:type="paragraph" w:customStyle="1" w:styleId="Default">
    <w:name w:val="Default"/>
    <w:rsid w:val="003B727E"/>
    <w:pPr>
      <w:autoSpaceDE w:val="0"/>
      <w:autoSpaceDN w:val="0"/>
      <w:adjustRightInd w:val="0"/>
    </w:pPr>
    <w:rPr>
      <w:rFonts w:ascii="Calibri" w:hAnsi="Calibri" w:cs="Calibri"/>
      <w:color w:val="000000"/>
    </w:rPr>
  </w:style>
  <w:style w:type="paragraph" w:customStyle="1" w:styleId="xmsonormal">
    <w:name w:val="x_msonormal"/>
    <w:basedOn w:val="Normal"/>
    <w:rsid w:val="000448BA"/>
    <w:pPr>
      <w:spacing w:before="100" w:beforeAutospacing="1" w:after="100" w:afterAutospacing="1"/>
    </w:pPr>
  </w:style>
  <w:style w:type="paragraph" w:styleId="ListParagraph">
    <w:name w:val="List Paragraph"/>
    <w:basedOn w:val="Normal"/>
    <w:uiPriority w:val="34"/>
    <w:qFormat/>
    <w:rsid w:val="004C1DAA"/>
    <w:pPr>
      <w:spacing w:before="100" w:beforeAutospacing="1" w:after="100" w:afterAutospacing="1"/>
    </w:pPr>
  </w:style>
  <w:style w:type="character" w:styleId="Strong">
    <w:name w:val="Strong"/>
    <w:basedOn w:val="DefaultParagraphFont"/>
    <w:uiPriority w:val="22"/>
    <w:qFormat/>
    <w:rsid w:val="003A4F5E"/>
    <w:rPr>
      <w:b/>
      <w:bCs/>
    </w:rPr>
  </w:style>
  <w:style w:type="paragraph" w:customStyle="1" w:styleId="BasicParagraph">
    <w:name w:val="[Basic Paragraph]"/>
    <w:basedOn w:val="Normal"/>
    <w:uiPriority w:val="99"/>
    <w:rsid w:val="00EA771E"/>
    <w:pPr>
      <w:autoSpaceDE w:val="0"/>
      <w:autoSpaceDN w:val="0"/>
      <w:adjustRightInd w:val="0"/>
      <w:spacing w:line="288" w:lineRule="auto"/>
      <w:textAlignment w:val="center"/>
    </w:pPr>
    <w:rPr>
      <w:rFonts w:ascii="Minion Pro" w:eastAsiaTheme="minorHAnsi" w:hAnsi="Minion Pro" w:cs="Minion Pro"/>
      <w:color w:val="000000"/>
    </w:rPr>
  </w:style>
  <w:style w:type="character" w:styleId="LineNumber">
    <w:name w:val="line number"/>
    <w:basedOn w:val="DefaultParagraphFont"/>
    <w:uiPriority w:val="99"/>
    <w:semiHidden/>
    <w:unhideWhenUsed/>
    <w:rsid w:val="000E667D"/>
  </w:style>
  <w:style w:type="paragraph" w:styleId="Header">
    <w:name w:val="header"/>
    <w:basedOn w:val="Normal"/>
    <w:link w:val="HeaderChar"/>
    <w:uiPriority w:val="99"/>
    <w:unhideWhenUsed/>
    <w:rsid w:val="002651B3"/>
    <w:pPr>
      <w:tabs>
        <w:tab w:val="center" w:pos="4680"/>
        <w:tab w:val="right" w:pos="9360"/>
      </w:tabs>
    </w:pPr>
  </w:style>
  <w:style w:type="character" w:customStyle="1" w:styleId="HeaderChar">
    <w:name w:val="Header Char"/>
    <w:basedOn w:val="DefaultParagraphFont"/>
    <w:link w:val="Header"/>
    <w:uiPriority w:val="99"/>
    <w:rsid w:val="002651B3"/>
    <w:rPr>
      <w:rFonts w:ascii="Times New Roman" w:eastAsia="Times New Roman" w:hAnsi="Times New Roman" w:cs="Times New Roman"/>
    </w:rPr>
  </w:style>
  <w:style w:type="paragraph" w:styleId="NoSpacing">
    <w:name w:val="No Spacing"/>
    <w:link w:val="NoSpacingChar"/>
    <w:uiPriority w:val="1"/>
    <w:qFormat/>
    <w:rsid w:val="002651B3"/>
    <w:rPr>
      <w:rFonts w:eastAsiaTheme="minorEastAsia"/>
      <w:sz w:val="22"/>
      <w:szCs w:val="22"/>
    </w:rPr>
  </w:style>
  <w:style w:type="character" w:customStyle="1" w:styleId="NoSpacingChar">
    <w:name w:val="No Spacing Char"/>
    <w:basedOn w:val="DefaultParagraphFont"/>
    <w:link w:val="NoSpacing"/>
    <w:uiPriority w:val="1"/>
    <w:rsid w:val="002651B3"/>
    <w:rPr>
      <w:rFonts w:eastAsia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01830">
      <w:bodyDiv w:val="1"/>
      <w:marLeft w:val="0"/>
      <w:marRight w:val="0"/>
      <w:marTop w:val="0"/>
      <w:marBottom w:val="0"/>
      <w:divBdr>
        <w:top w:val="none" w:sz="0" w:space="0" w:color="auto"/>
        <w:left w:val="none" w:sz="0" w:space="0" w:color="auto"/>
        <w:bottom w:val="none" w:sz="0" w:space="0" w:color="auto"/>
        <w:right w:val="none" w:sz="0" w:space="0" w:color="auto"/>
      </w:divBdr>
    </w:div>
    <w:div w:id="49885537">
      <w:bodyDiv w:val="1"/>
      <w:marLeft w:val="0"/>
      <w:marRight w:val="0"/>
      <w:marTop w:val="0"/>
      <w:marBottom w:val="0"/>
      <w:divBdr>
        <w:top w:val="none" w:sz="0" w:space="0" w:color="auto"/>
        <w:left w:val="none" w:sz="0" w:space="0" w:color="auto"/>
        <w:bottom w:val="none" w:sz="0" w:space="0" w:color="auto"/>
        <w:right w:val="none" w:sz="0" w:space="0" w:color="auto"/>
      </w:divBdr>
    </w:div>
    <w:div w:id="129909971">
      <w:bodyDiv w:val="1"/>
      <w:marLeft w:val="0"/>
      <w:marRight w:val="0"/>
      <w:marTop w:val="0"/>
      <w:marBottom w:val="0"/>
      <w:divBdr>
        <w:top w:val="none" w:sz="0" w:space="0" w:color="auto"/>
        <w:left w:val="none" w:sz="0" w:space="0" w:color="auto"/>
        <w:bottom w:val="none" w:sz="0" w:space="0" w:color="auto"/>
        <w:right w:val="none" w:sz="0" w:space="0" w:color="auto"/>
      </w:divBdr>
      <w:divsChild>
        <w:div w:id="1353074438">
          <w:marLeft w:val="0"/>
          <w:marRight w:val="0"/>
          <w:marTop w:val="0"/>
          <w:marBottom w:val="0"/>
          <w:divBdr>
            <w:top w:val="single" w:sz="6" w:space="0" w:color="auto"/>
            <w:left w:val="none" w:sz="0" w:space="0" w:color="auto"/>
            <w:bottom w:val="single" w:sz="6" w:space="0" w:color="auto"/>
            <w:right w:val="none" w:sz="0" w:space="0" w:color="auto"/>
          </w:divBdr>
        </w:div>
        <w:div w:id="1283268221">
          <w:marLeft w:val="0"/>
          <w:marRight w:val="0"/>
          <w:marTop w:val="0"/>
          <w:marBottom w:val="0"/>
          <w:divBdr>
            <w:top w:val="single" w:sz="6" w:space="0" w:color="auto"/>
            <w:left w:val="none" w:sz="0" w:space="0" w:color="auto"/>
            <w:bottom w:val="single" w:sz="6" w:space="0" w:color="auto"/>
            <w:right w:val="none" w:sz="0" w:space="0" w:color="auto"/>
          </w:divBdr>
        </w:div>
        <w:div w:id="992681059">
          <w:marLeft w:val="0"/>
          <w:marRight w:val="0"/>
          <w:marTop w:val="0"/>
          <w:marBottom w:val="0"/>
          <w:divBdr>
            <w:top w:val="single" w:sz="6" w:space="0" w:color="auto"/>
            <w:left w:val="none" w:sz="0" w:space="0" w:color="auto"/>
            <w:bottom w:val="single" w:sz="6" w:space="0" w:color="auto"/>
            <w:right w:val="none" w:sz="0" w:space="0" w:color="auto"/>
          </w:divBdr>
        </w:div>
      </w:divsChild>
    </w:div>
    <w:div w:id="193076231">
      <w:bodyDiv w:val="1"/>
      <w:marLeft w:val="0"/>
      <w:marRight w:val="0"/>
      <w:marTop w:val="0"/>
      <w:marBottom w:val="0"/>
      <w:divBdr>
        <w:top w:val="none" w:sz="0" w:space="0" w:color="auto"/>
        <w:left w:val="none" w:sz="0" w:space="0" w:color="auto"/>
        <w:bottom w:val="none" w:sz="0" w:space="0" w:color="auto"/>
        <w:right w:val="none" w:sz="0" w:space="0" w:color="auto"/>
      </w:divBdr>
    </w:div>
    <w:div w:id="252327399">
      <w:bodyDiv w:val="1"/>
      <w:marLeft w:val="0"/>
      <w:marRight w:val="0"/>
      <w:marTop w:val="0"/>
      <w:marBottom w:val="0"/>
      <w:divBdr>
        <w:top w:val="none" w:sz="0" w:space="0" w:color="auto"/>
        <w:left w:val="none" w:sz="0" w:space="0" w:color="auto"/>
        <w:bottom w:val="none" w:sz="0" w:space="0" w:color="auto"/>
        <w:right w:val="none" w:sz="0" w:space="0" w:color="auto"/>
      </w:divBdr>
    </w:div>
    <w:div w:id="255095758">
      <w:bodyDiv w:val="1"/>
      <w:marLeft w:val="0"/>
      <w:marRight w:val="0"/>
      <w:marTop w:val="0"/>
      <w:marBottom w:val="0"/>
      <w:divBdr>
        <w:top w:val="none" w:sz="0" w:space="0" w:color="auto"/>
        <w:left w:val="none" w:sz="0" w:space="0" w:color="auto"/>
        <w:bottom w:val="none" w:sz="0" w:space="0" w:color="auto"/>
        <w:right w:val="none" w:sz="0" w:space="0" w:color="auto"/>
      </w:divBdr>
    </w:div>
    <w:div w:id="291903304">
      <w:bodyDiv w:val="1"/>
      <w:marLeft w:val="0"/>
      <w:marRight w:val="0"/>
      <w:marTop w:val="0"/>
      <w:marBottom w:val="0"/>
      <w:divBdr>
        <w:top w:val="none" w:sz="0" w:space="0" w:color="auto"/>
        <w:left w:val="none" w:sz="0" w:space="0" w:color="auto"/>
        <w:bottom w:val="none" w:sz="0" w:space="0" w:color="auto"/>
        <w:right w:val="none" w:sz="0" w:space="0" w:color="auto"/>
      </w:divBdr>
      <w:divsChild>
        <w:div w:id="412506362">
          <w:marLeft w:val="0"/>
          <w:marRight w:val="0"/>
          <w:marTop w:val="0"/>
          <w:marBottom w:val="0"/>
          <w:divBdr>
            <w:top w:val="none" w:sz="0" w:space="0" w:color="auto"/>
            <w:left w:val="none" w:sz="0" w:space="0" w:color="auto"/>
            <w:bottom w:val="none" w:sz="0" w:space="0" w:color="auto"/>
            <w:right w:val="none" w:sz="0" w:space="0" w:color="auto"/>
          </w:divBdr>
          <w:divsChild>
            <w:div w:id="941298223">
              <w:marLeft w:val="0"/>
              <w:marRight w:val="0"/>
              <w:marTop w:val="0"/>
              <w:marBottom w:val="0"/>
              <w:divBdr>
                <w:top w:val="none" w:sz="0" w:space="0" w:color="auto"/>
                <w:left w:val="none" w:sz="0" w:space="0" w:color="auto"/>
                <w:bottom w:val="none" w:sz="0" w:space="0" w:color="auto"/>
                <w:right w:val="none" w:sz="0" w:space="0" w:color="auto"/>
              </w:divBdr>
              <w:divsChild>
                <w:div w:id="208379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309301">
      <w:bodyDiv w:val="1"/>
      <w:marLeft w:val="0"/>
      <w:marRight w:val="0"/>
      <w:marTop w:val="0"/>
      <w:marBottom w:val="0"/>
      <w:divBdr>
        <w:top w:val="none" w:sz="0" w:space="0" w:color="auto"/>
        <w:left w:val="none" w:sz="0" w:space="0" w:color="auto"/>
        <w:bottom w:val="none" w:sz="0" w:space="0" w:color="auto"/>
        <w:right w:val="none" w:sz="0" w:space="0" w:color="auto"/>
      </w:divBdr>
    </w:div>
    <w:div w:id="471755720">
      <w:bodyDiv w:val="1"/>
      <w:marLeft w:val="0"/>
      <w:marRight w:val="0"/>
      <w:marTop w:val="0"/>
      <w:marBottom w:val="0"/>
      <w:divBdr>
        <w:top w:val="none" w:sz="0" w:space="0" w:color="auto"/>
        <w:left w:val="none" w:sz="0" w:space="0" w:color="auto"/>
        <w:bottom w:val="none" w:sz="0" w:space="0" w:color="auto"/>
        <w:right w:val="none" w:sz="0" w:space="0" w:color="auto"/>
      </w:divBdr>
    </w:div>
    <w:div w:id="685407006">
      <w:bodyDiv w:val="1"/>
      <w:marLeft w:val="0"/>
      <w:marRight w:val="0"/>
      <w:marTop w:val="0"/>
      <w:marBottom w:val="0"/>
      <w:divBdr>
        <w:top w:val="none" w:sz="0" w:space="0" w:color="auto"/>
        <w:left w:val="none" w:sz="0" w:space="0" w:color="auto"/>
        <w:bottom w:val="none" w:sz="0" w:space="0" w:color="auto"/>
        <w:right w:val="none" w:sz="0" w:space="0" w:color="auto"/>
      </w:divBdr>
      <w:divsChild>
        <w:div w:id="965308725">
          <w:marLeft w:val="0"/>
          <w:marRight w:val="0"/>
          <w:marTop w:val="0"/>
          <w:marBottom w:val="0"/>
          <w:divBdr>
            <w:top w:val="none" w:sz="0" w:space="0" w:color="auto"/>
            <w:left w:val="none" w:sz="0" w:space="0" w:color="auto"/>
            <w:bottom w:val="none" w:sz="0" w:space="0" w:color="auto"/>
            <w:right w:val="none" w:sz="0" w:space="0" w:color="auto"/>
          </w:divBdr>
          <w:divsChild>
            <w:div w:id="2086369673">
              <w:marLeft w:val="0"/>
              <w:marRight w:val="0"/>
              <w:marTop w:val="0"/>
              <w:marBottom w:val="0"/>
              <w:divBdr>
                <w:top w:val="none" w:sz="0" w:space="0" w:color="auto"/>
                <w:left w:val="none" w:sz="0" w:space="0" w:color="auto"/>
                <w:bottom w:val="none" w:sz="0" w:space="0" w:color="auto"/>
                <w:right w:val="none" w:sz="0" w:space="0" w:color="auto"/>
              </w:divBdr>
              <w:divsChild>
                <w:div w:id="161528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994322">
      <w:bodyDiv w:val="1"/>
      <w:marLeft w:val="0"/>
      <w:marRight w:val="0"/>
      <w:marTop w:val="0"/>
      <w:marBottom w:val="0"/>
      <w:divBdr>
        <w:top w:val="none" w:sz="0" w:space="0" w:color="auto"/>
        <w:left w:val="none" w:sz="0" w:space="0" w:color="auto"/>
        <w:bottom w:val="none" w:sz="0" w:space="0" w:color="auto"/>
        <w:right w:val="none" w:sz="0" w:space="0" w:color="auto"/>
      </w:divBdr>
    </w:div>
    <w:div w:id="766577683">
      <w:bodyDiv w:val="1"/>
      <w:marLeft w:val="0"/>
      <w:marRight w:val="0"/>
      <w:marTop w:val="0"/>
      <w:marBottom w:val="0"/>
      <w:divBdr>
        <w:top w:val="none" w:sz="0" w:space="0" w:color="auto"/>
        <w:left w:val="none" w:sz="0" w:space="0" w:color="auto"/>
        <w:bottom w:val="none" w:sz="0" w:space="0" w:color="auto"/>
        <w:right w:val="none" w:sz="0" w:space="0" w:color="auto"/>
      </w:divBdr>
      <w:divsChild>
        <w:div w:id="999425819">
          <w:marLeft w:val="0"/>
          <w:marRight w:val="0"/>
          <w:marTop w:val="0"/>
          <w:marBottom w:val="0"/>
          <w:divBdr>
            <w:top w:val="none" w:sz="0" w:space="0" w:color="auto"/>
            <w:left w:val="none" w:sz="0" w:space="0" w:color="auto"/>
            <w:bottom w:val="none" w:sz="0" w:space="0" w:color="auto"/>
            <w:right w:val="none" w:sz="0" w:space="0" w:color="auto"/>
          </w:divBdr>
          <w:divsChild>
            <w:div w:id="162360506">
              <w:marLeft w:val="0"/>
              <w:marRight w:val="0"/>
              <w:marTop w:val="0"/>
              <w:marBottom w:val="0"/>
              <w:divBdr>
                <w:top w:val="none" w:sz="0" w:space="0" w:color="auto"/>
                <w:left w:val="none" w:sz="0" w:space="0" w:color="auto"/>
                <w:bottom w:val="none" w:sz="0" w:space="0" w:color="auto"/>
                <w:right w:val="none" w:sz="0" w:space="0" w:color="auto"/>
              </w:divBdr>
              <w:divsChild>
                <w:div w:id="32185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900129">
      <w:bodyDiv w:val="1"/>
      <w:marLeft w:val="0"/>
      <w:marRight w:val="0"/>
      <w:marTop w:val="0"/>
      <w:marBottom w:val="0"/>
      <w:divBdr>
        <w:top w:val="none" w:sz="0" w:space="0" w:color="auto"/>
        <w:left w:val="none" w:sz="0" w:space="0" w:color="auto"/>
        <w:bottom w:val="none" w:sz="0" w:space="0" w:color="auto"/>
        <w:right w:val="none" w:sz="0" w:space="0" w:color="auto"/>
      </w:divBdr>
      <w:divsChild>
        <w:div w:id="1374427146">
          <w:marLeft w:val="0"/>
          <w:marRight w:val="0"/>
          <w:marTop w:val="0"/>
          <w:marBottom w:val="0"/>
          <w:divBdr>
            <w:top w:val="none" w:sz="0" w:space="0" w:color="auto"/>
            <w:left w:val="none" w:sz="0" w:space="0" w:color="auto"/>
            <w:bottom w:val="none" w:sz="0" w:space="0" w:color="auto"/>
            <w:right w:val="none" w:sz="0" w:space="0" w:color="auto"/>
          </w:divBdr>
          <w:divsChild>
            <w:div w:id="1305116610">
              <w:marLeft w:val="0"/>
              <w:marRight w:val="0"/>
              <w:marTop w:val="0"/>
              <w:marBottom w:val="0"/>
              <w:divBdr>
                <w:top w:val="none" w:sz="0" w:space="0" w:color="auto"/>
                <w:left w:val="none" w:sz="0" w:space="0" w:color="auto"/>
                <w:bottom w:val="none" w:sz="0" w:space="0" w:color="auto"/>
                <w:right w:val="none" w:sz="0" w:space="0" w:color="auto"/>
              </w:divBdr>
              <w:divsChild>
                <w:div w:id="31742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148370">
      <w:bodyDiv w:val="1"/>
      <w:marLeft w:val="0"/>
      <w:marRight w:val="0"/>
      <w:marTop w:val="0"/>
      <w:marBottom w:val="0"/>
      <w:divBdr>
        <w:top w:val="none" w:sz="0" w:space="0" w:color="auto"/>
        <w:left w:val="none" w:sz="0" w:space="0" w:color="auto"/>
        <w:bottom w:val="none" w:sz="0" w:space="0" w:color="auto"/>
        <w:right w:val="none" w:sz="0" w:space="0" w:color="auto"/>
      </w:divBdr>
    </w:div>
    <w:div w:id="988940446">
      <w:bodyDiv w:val="1"/>
      <w:marLeft w:val="0"/>
      <w:marRight w:val="0"/>
      <w:marTop w:val="0"/>
      <w:marBottom w:val="0"/>
      <w:divBdr>
        <w:top w:val="none" w:sz="0" w:space="0" w:color="auto"/>
        <w:left w:val="none" w:sz="0" w:space="0" w:color="auto"/>
        <w:bottom w:val="none" w:sz="0" w:space="0" w:color="auto"/>
        <w:right w:val="none" w:sz="0" w:space="0" w:color="auto"/>
      </w:divBdr>
    </w:div>
    <w:div w:id="1006707286">
      <w:bodyDiv w:val="1"/>
      <w:marLeft w:val="0"/>
      <w:marRight w:val="0"/>
      <w:marTop w:val="0"/>
      <w:marBottom w:val="0"/>
      <w:divBdr>
        <w:top w:val="none" w:sz="0" w:space="0" w:color="auto"/>
        <w:left w:val="none" w:sz="0" w:space="0" w:color="auto"/>
        <w:bottom w:val="none" w:sz="0" w:space="0" w:color="auto"/>
        <w:right w:val="none" w:sz="0" w:space="0" w:color="auto"/>
      </w:divBdr>
    </w:div>
    <w:div w:id="1015962394">
      <w:bodyDiv w:val="1"/>
      <w:marLeft w:val="0"/>
      <w:marRight w:val="0"/>
      <w:marTop w:val="0"/>
      <w:marBottom w:val="0"/>
      <w:divBdr>
        <w:top w:val="none" w:sz="0" w:space="0" w:color="auto"/>
        <w:left w:val="none" w:sz="0" w:space="0" w:color="auto"/>
        <w:bottom w:val="none" w:sz="0" w:space="0" w:color="auto"/>
        <w:right w:val="none" w:sz="0" w:space="0" w:color="auto"/>
      </w:divBdr>
      <w:divsChild>
        <w:div w:id="1304970219">
          <w:marLeft w:val="0"/>
          <w:marRight w:val="0"/>
          <w:marTop w:val="0"/>
          <w:marBottom w:val="0"/>
          <w:divBdr>
            <w:top w:val="none" w:sz="0" w:space="0" w:color="auto"/>
            <w:left w:val="none" w:sz="0" w:space="0" w:color="auto"/>
            <w:bottom w:val="none" w:sz="0" w:space="0" w:color="auto"/>
            <w:right w:val="none" w:sz="0" w:space="0" w:color="auto"/>
          </w:divBdr>
          <w:divsChild>
            <w:div w:id="1905795230">
              <w:marLeft w:val="0"/>
              <w:marRight w:val="0"/>
              <w:marTop w:val="0"/>
              <w:marBottom w:val="0"/>
              <w:divBdr>
                <w:top w:val="none" w:sz="0" w:space="0" w:color="auto"/>
                <w:left w:val="none" w:sz="0" w:space="0" w:color="auto"/>
                <w:bottom w:val="none" w:sz="0" w:space="0" w:color="auto"/>
                <w:right w:val="none" w:sz="0" w:space="0" w:color="auto"/>
              </w:divBdr>
              <w:divsChild>
                <w:div w:id="169457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809179">
      <w:bodyDiv w:val="1"/>
      <w:marLeft w:val="0"/>
      <w:marRight w:val="0"/>
      <w:marTop w:val="0"/>
      <w:marBottom w:val="0"/>
      <w:divBdr>
        <w:top w:val="none" w:sz="0" w:space="0" w:color="auto"/>
        <w:left w:val="none" w:sz="0" w:space="0" w:color="auto"/>
        <w:bottom w:val="none" w:sz="0" w:space="0" w:color="auto"/>
        <w:right w:val="none" w:sz="0" w:space="0" w:color="auto"/>
      </w:divBdr>
    </w:div>
    <w:div w:id="1344162273">
      <w:bodyDiv w:val="1"/>
      <w:marLeft w:val="0"/>
      <w:marRight w:val="0"/>
      <w:marTop w:val="0"/>
      <w:marBottom w:val="0"/>
      <w:divBdr>
        <w:top w:val="none" w:sz="0" w:space="0" w:color="auto"/>
        <w:left w:val="none" w:sz="0" w:space="0" w:color="auto"/>
        <w:bottom w:val="none" w:sz="0" w:space="0" w:color="auto"/>
        <w:right w:val="none" w:sz="0" w:space="0" w:color="auto"/>
      </w:divBdr>
    </w:div>
    <w:div w:id="1352562949">
      <w:bodyDiv w:val="1"/>
      <w:marLeft w:val="0"/>
      <w:marRight w:val="0"/>
      <w:marTop w:val="0"/>
      <w:marBottom w:val="0"/>
      <w:divBdr>
        <w:top w:val="none" w:sz="0" w:space="0" w:color="auto"/>
        <w:left w:val="none" w:sz="0" w:space="0" w:color="auto"/>
        <w:bottom w:val="none" w:sz="0" w:space="0" w:color="auto"/>
        <w:right w:val="none" w:sz="0" w:space="0" w:color="auto"/>
      </w:divBdr>
    </w:div>
    <w:div w:id="1435980173">
      <w:bodyDiv w:val="1"/>
      <w:marLeft w:val="0"/>
      <w:marRight w:val="0"/>
      <w:marTop w:val="0"/>
      <w:marBottom w:val="0"/>
      <w:divBdr>
        <w:top w:val="none" w:sz="0" w:space="0" w:color="auto"/>
        <w:left w:val="none" w:sz="0" w:space="0" w:color="auto"/>
        <w:bottom w:val="none" w:sz="0" w:space="0" w:color="auto"/>
        <w:right w:val="none" w:sz="0" w:space="0" w:color="auto"/>
      </w:divBdr>
      <w:divsChild>
        <w:div w:id="281615935">
          <w:marLeft w:val="0"/>
          <w:marRight w:val="0"/>
          <w:marTop w:val="0"/>
          <w:marBottom w:val="0"/>
          <w:divBdr>
            <w:top w:val="none" w:sz="0" w:space="0" w:color="auto"/>
            <w:left w:val="none" w:sz="0" w:space="0" w:color="auto"/>
            <w:bottom w:val="none" w:sz="0" w:space="0" w:color="auto"/>
            <w:right w:val="none" w:sz="0" w:space="0" w:color="auto"/>
          </w:divBdr>
          <w:divsChild>
            <w:div w:id="1583179597">
              <w:marLeft w:val="0"/>
              <w:marRight w:val="0"/>
              <w:marTop w:val="0"/>
              <w:marBottom w:val="0"/>
              <w:divBdr>
                <w:top w:val="none" w:sz="0" w:space="0" w:color="auto"/>
                <w:left w:val="none" w:sz="0" w:space="0" w:color="auto"/>
                <w:bottom w:val="none" w:sz="0" w:space="0" w:color="auto"/>
                <w:right w:val="none" w:sz="0" w:space="0" w:color="auto"/>
              </w:divBdr>
              <w:divsChild>
                <w:div w:id="100840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569571">
      <w:bodyDiv w:val="1"/>
      <w:marLeft w:val="0"/>
      <w:marRight w:val="0"/>
      <w:marTop w:val="0"/>
      <w:marBottom w:val="0"/>
      <w:divBdr>
        <w:top w:val="none" w:sz="0" w:space="0" w:color="auto"/>
        <w:left w:val="none" w:sz="0" w:space="0" w:color="auto"/>
        <w:bottom w:val="none" w:sz="0" w:space="0" w:color="auto"/>
        <w:right w:val="none" w:sz="0" w:space="0" w:color="auto"/>
      </w:divBdr>
    </w:div>
    <w:div w:id="1894081559">
      <w:bodyDiv w:val="1"/>
      <w:marLeft w:val="0"/>
      <w:marRight w:val="0"/>
      <w:marTop w:val="0"/>
      <w:marBottom w:val="0"/>
      <w:divBdr>
        <w:top w:val="none" w:sz="0" w:space="0" w:color="auto"/>
        <w:left w:val="none" w:sz="0" w:space="0" w:color="auto"/>
        <w:bottom w:val="none" w:sz="0" w:space="0" w:color="auto"/>
        <w:right w:val="none" w:sz="0" w:space="0" w:color="auto"/>
      </w:divBdr>
      <w:divsChild>
        <w:div w:id="859196811">
          <w:marLeft w:val="0"/>
          <w:marRight w:val="0"/>
          <w:marTop w:val="0"/>
          <w:marBottom w:val="0"/>
          <w:divBdr>
            <w:top w:val="none" w:sz="0" w:space="0" w:color="auto"/>
            <w:left w:val="none" w:sz="0" w:space="0" w:color="auto"/>
            <w:bottom w:val="none" w:sz="0" w:space="0" w:color="auto"/>
            <w:right w:val="none" w:sz="0" w:space="0" w:color="auto"/>
          </w:divBdr>
          <w:divsChild>
            <w:div w:id="1168983877">
              <w:marLeft w:val="0"/>
              <w:marRight w:val="0"/>
              <w:marTop w:val="0"/>
              <w:marBottom w:val="0"/>
              <w:divBdr>
                <w:top w:val="none" w:sz="0" w:space="0" w:color="auto"/>
                <w:left w:val="none" w:sz="0" w:space="0" w:color="auto"/>
                <w:bottom w:val="none" w:sz="0" w:space="0" w:color="auto"/>
                <w:right w:val="none" w:sz="0" w:space="0" w:color="auto"/>
              </w:divBdr>
              <w:divsChild>
                <w:div w:id="8311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99346">
      <w:bodyDiv w:val="1"/>
      <w:marLeft w:val="0"/>
      <w:marRight w:val="0"/>
      <w:marTop w:val="0"/>
      <w:marBottom w:val="0"/>
      <w:divBdr>
        <w:top w:val="none" w:sz="0" w:space="0" w:color="auto"/>
        <w:left w:val="none" w:sz="0" w:space="0" w:color="auto"/>
        <w:bottom w:val="none" w:sz="0" w:space="0" w:color="auto"/>
        <w:right w:val="none" w:sz="0" w:space="0" w:color="auto"/>
      </w:divBdr>
    </w:div>
    <w:div w:id="1923222413">
      <w:bodyDiv w:val="1"/>
      <w:marLeft w:val="0"/>
      <w:marRight w:val="0"/>
      <w:marTop w:val="0"/>
      <w:marBottom w:val="0"/>
      <w:divBdr>
        <w:top w:val="none" w:sz="0" w:space="0" w:color="auto"/>
        <w:left w:val="none" w:sz="0" w:space="0" w:color="auto"/>
        <w:bottom w:val="none" w:sz="0" w:space="0" w:color="auto"/>
        <w:right w:val="none" w:sz="0" w:space="0" w:color="auto"/>
      </w:divBdr>
    </w:div>
    <w:div w:id="1952008407">
      <w:bodyDiv w:val="1"/>
      <w:marLeft w:val="0"/>
      <w:marRight w:val="0"/>
      <w:marTop w:val="0"/>
      <w:marBottom w:val="0"/>
      <w:divBdr>
        <w:top w:val="none" w:sz="0" w:space="0" w:color="auto"/>
        <w:left w:val="none" w:sz="0" w:space="0" w:color="auto"/>
        <w:bottom w:val="none" w:sz="0" w:space="0" w:color="auto"/>
        <w:right w:val="none" w:sz="0" w:space="0" w:color="auto"/>
      </w:divBdr>
    </w:div>
    <w:div w:id="1958680203">
      <w:bodyDiv w:val="1"/>
      <w:marLeft w:val="0"/>
      <w:marRight w:val="0"/>
      <w:marTop w:val="0"/>
      <w:marBottom w:val="0"/>
      <w:divBdr>
        <w:top w:val="none" w:sz="0" w:space="0" w:color="auto"/>
        <w:left w:val="none" w:sz="0" w:space="0" w:color="auto"/>
        <w:bottom w:val="none" w:sz="0" w:space="0" w:color="auto"/>
        <w:right w:val="none" w:sz="0" w:space="0" w:color="auto"/>
      </w:divBdr>
      <w:divsChild>
        <w:div w:id="810175586">
          <w:marLeft w:val="0"/>
          <w:marRight w:val="0"/>
          <w:marTop w:val="0"/>
          <w:marBottom w:val="0"/>
          <w:divBdr>
            <w:top w:val="none" w:sz="0" w:space="0" w:color="auto"/>
            <w:left w:val="none" w:sz="0" w:space="0" w:color="auto"/>
            <w:bottom w:val="none" w:sz="0" w:space="0" w:color="auto"/>
            <w:right w:val="none" w:sz="0" w:space="0" w:color="auto"/>
          </w:divBdr>
          <w:divsChild>
            <w:div w:id="195584138">
              <w:marLeft w:val="0"/>
              <w:marRight w:val="0"/>
              <w:marTop w:val="0"/>
              <w:marBottom w:val="0"/>
              <w:divBdr>
                <w:top w:val="none" w:sz="0" w:space="0" w:color="auto"/>
                <w:left w:val="none" w:sz="0" w:space="0" w:color="auto"/>
                <w:bottom w:val="none" w:sz="0" w:space="0" w:color="auto"/>
                <w:right w:val="none" w:sz="0" w:space="0" w:color="auto"/>
              </w:divBdr>
              <w:divsChild>
                <w:div w:id="121681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55236">
      <w:bodyDiv w:val="1"/>
      <w:marLeft w:val="0"/>
      <w:marRight w:val="0"/>
      <w:marTop w:val="0"/>
      <w:marBottom w:val="0"/>
      <w:divBdr>
        <w:top w:val="none" w:sz="0" w:space="0" w:color="auto"/>
        <w:left w:val="none" w:sz="0" w:space="0" w:color="auto"/>
        <w:bottom w:val="none" w:sz="0" w:space="0" w:color="auto"/>
        <w:right w:val="none" w:sz="0" w:space="0" w:color="auto"/>
      </w:divBdr>
      <w:divsChild>
        <w:div w:id="1974283383">
          <w:marLeft w:val="0"/>
          <w:marRight w:val="0"/>
          <w:marTop w:val="0"/>
          <w:marBottom w:val="0"/>
          <w:divBdr>
            <w:top w:val="none" w:sz="0" w:space="0" w:color="auto"/>
            <w:left w:val="none" w:sz="0" w:space="0" w:color="auto"/>
            <w:bottom w:val="none" w:sz="0" w:space="0" w:color="auto"/>
            <w:right w:val="none" w:sz="0" w:space="0" w:color="auto"/>
          </w:divBdr>
          <w:divsChild>
            <w:div w:id="1412462166">
              <w:marLeft w:val="0"/>
              <w:marRight w:val="0"/>
              <w:marTop w:val="0"/>
              <w:marBottom w:val="0"/>
              <w:divBdr>
                <w:top w:val="none" w:sz="0" w:space="0" w:color="auto"/>
                <w:left w:val="none" w:sz="0" w:space="0" w:color="auto"/>
                <w:bottom w:val="none" w:sz="0" w:space="0" w:color="auto"/>
                <w:right w:val="none" w:sz="0" w:space="0" w:color="auto"/>
              </w:divBdr>
              <w:divsChild>
                <w:div w:id="84529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770705">
      <w:bodyDiv w:val="1"/>
      <w:marLeft w:val="0"/>
      <w:marRight w:val="0"/>
      <w:marTop w:val="0"/>
      <w:marBottom w:val="0"/>
      <w:divBdr>
        <w:top w:val="none" w:sz="0" w:space="0" w:color="auto"/>
        <w:left w:val="none" w:sz="0" w:space="0" w:color="auto"/>
        <w:bottom w:val="none" w:sz="0" w:space="0" w:color="auto"/>
        <w:right w:val="none" w:sz="0" w:space="0" w:color="auto"/>
      </w:divBdr>
    </w:div>
    <w:div w:id="2006586225">
      <w:bodyDiv w:val="1"/>
      <w:marLeft w:val="0"/>
      <w:marRight w:val="0"/>
      <w:marTop w:val="0"/>
      <w:marBottom w:val="0"/>
      <w:divBdr>
        <w:top w:val="none" w:sz="0" w:space="0" w:color="auto"/>
        <w:left w:val="none" w:sz="0" w:space="0" w:color="auto"/>
        <w:bottom w:val="none" w:sz="0" w:space="0" w:color="auto"/>
        <w:right w:val="none" w:sz="0" w:space="0" w:color="auto"/>
      </w:divBdr>
    </w:div>
    <w:div w:id="207777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8536C-A668-8548-8BC7-B65EF294E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1144</Words>
  <Characters>6524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Elinor Decker</dc:creator>
  <cp:keywords/>
  <dc:description/>
  <cp:lastModifiedBy>Victoria Coleman</cp:lastModifiedBy>
  <cp:revision>3</cp:revision>
  <cp:lastPrinted>2023-02-05T20:05:00Z</cp:lastPrinted>
  <dcterms:created xsi:type="dcterms:W3CDTF">2024-10-25T18:16:00Z</dcterms:created>
  <dcterms:modified xsi:type="dcterms:W3CDTF">2024-10-25T18:17:00Z</dcterms:modified>
</cp:coreProperties>
</file>